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356B" w14:textId="1DE3AF3B" w:rsidR="0079051C" w:rsidRPr="00695D37" w:rsidRDefault="000C7AAB">
      <w:pPr>
        <w:rPr>
          <w:b/>
          <w:bCs/>
          <w:sz w:val="28"/>
          <w:szCs w:val="28"/>
        </w:rPr>
      </w:pPr>
      <w:r>
        <w:rPr>
          <w:b/>
          <w:bCs/>
          <w:sz w:val="28"/>
          <w:szCs w:val="28"/>
        </w:rPr>
        <w:t>Bijlage 4</w:t>
      </w:r>
      <w:r w:rsidR="00C92F1D">
        <w:rPr>
          <w:b/>
          <w:bCs/>
          <w:sz w:val="28"/>
          <w:szCs w:val="28"/>
        </w:rPr>
        <w:t xml:space="preserve"> </w:t>
      </w:r>
      <w:r w:rsidR="008A49D5">
        <w:rPr>
          <w:b/>
          <w:bCs/>
          <w:sz w:val="28"/>
          <w:szCs w:val="28"/>
        </w:rPr>
        <w:t>V</w:t>
      </w:r>
      <w:r w:rsidR="0079051C" w:rsidRPr="00695D37">
        <w:rPr>
          <w:b/>
          <w:bCs/>
          <w:sz w:val="28"/>
          <w:szCs w:val="28"/>
        </w:rPr>
        <w:t xml:space="preserve">erkiezingsreglement </w:t>
      </w:r>
      <w:r w:rsidR="005B200B">
        <w:rPr>
          <w:b/>
          <w:bCs/>
          <w:sz w:val="28"/>
          <w:szCs w:val="28"/>
        </w:rPr>
        <w:t>Wa</w:t>
      </w:r>
      <w:r w:rsidR="00AE5785">
        <w:rPr>
          <w:b/>
          <w:bCs/>
          <w:sz w:val="28"/>
          <w:szCs w:val="28"/>
        </w:rPr>
        <w:t>terschapsverkiezingen 2027</w:t>
      </w:r>
      <w:r w:rsidR="00DA3266">
        <w:rPr>
          <w:b/>
          <w:bCs/>
          <w:sz w:val="28"/>
          <w:szCs w:val="28"/>
        </w:rPr>
        <w:t xml:space="preserve"> </w:t>
      </w:r>
      <w:r w:rsidR="00D41250">
        <w:rPr>
          <w:b/>
          <w:bCs/>
          <w:sz w:val="28"/>
          <w:szCs w:val="28"/>
        </w:rPr>
        <w:t>Noorderzijlvest</w:t>
      </w:r>
      <w:r w:rsidR="00D41571">
        <w:rPr>
          <w:b/>
          <w:bCs/>
          <w:sz w:val="28"/>
          <w:szCs w:val="28"/>
        </w:rPr>
        <w:t xml:space="preserve"> en Hunze en </w:t>
      </w:r>
      <w:proofErr w:type="spellStart"/>
      <w:r w:rsidR="00D41571">
        <w:rPr>
          <w:b/>
          <w:bCs/>
          <w:sz w:val="28"/>
          <w:szCs w:val="28"/>
        </w:rPr>
        <w:t>Aa’s</w:t>
      </w:r>
      <w:proofErr w:type="spellEnd"/>
      <w:r w:rsidR="00121F3A">
        <w:rPr>
          <w:b/>
          <w:bCs/>
          <w:sz w:val="28"/>
          <w:szCs w:val="28"/>
        </w:rPr>
        <w:t xml:space="preserve"> </w:t>
      </w:r>
      <w:r w:rsidR="003C1029">
        <w:rPr>
          <w:b/>
          <w:bCs/>
          <w:sz w:val="28"/>
          <w:szCs w:val="28"/>
        </w:rPr>
        <w:t>van de (op</w:t>
      </w:r>
      <w:r w:rsidR="004A56F6">
        <w:rPr>
          <w:b/>
          <w:bCs/>
          <w:sz w:val="28"/>
          <w:szCs w:val="28"/>
        </w:rPr>
        <w:t xml:space="preserve"> </w:t>
      </w:r>
      <w:r w:rsidR="003C1029">
        <w:rPr>
          <w:b/>
          <w:bCs/>
          <w:sz w:val="28"/>
          <w:szCs w:val="28"/>
        </w:rPr>
        <w:t>te richten</w:t>
      </w:r>
      <w:r w:rsidR="004A56F6">
        <w:rPr>
          <w:b/>
          <w:bCs/>
          <w:sz w:val="28"/>
          <w:szCs w:val="28"/>
        </w:rPr>
        <w:t>) partij Progressief Nederland (PRO)</w:t>
      </w:r>
    </w:p>
    <w:p w14:paraId="5F1E9462" w14:textId="316FA063" w:rsidR="0079051C" w:rsidRPr="005838B9" w:rsidRDefault="0079051C">
      <w:pPr>
        <w:rPr>
          <w:b/>
          <w:bCs/>
        </w:rPr>
      </w:pPr>
      <w:r w:rsidRPr="005838B9">
        <w:rPr>
          <w:b/>
          <w:bCs/>
        </w:rPr>
        <w:t xml:space="preserve">Introductie </w:t>
      </w:r>
    </w:p>
    <w:p w14:paraId="3BD9D5C5" w14:textId="099FC27F" w:rsidR="0079051C" w:rsidRDefault="0079051C" w:rsidP="005F7602">
      <w:r w:rsidRPr="0079051C">
        <w:t xml:space="preserve">Op dit moment bestaan GroenLinks en de PvdA nog als afzonderlijke politieke partijen. </w:t>
      </w:r>
      <w:r w:rsidR="008F7D42" w:rsidRPr="008F7D42">
        <w:t xml:space="preserve">Per 1 juli </w:t>
      </w:r>
      <w:r w:rsidR="00C15E31">
        <w:t>2</w:t>
      </w:r>
      <w:r w:rsidR="008F7D42" w:rsidRPr="008F7D42">
        <w:t>026</w:t>
      </w:r>
      <w:r w:rsidR="00E82737">
        <w:t xml:space="preserve"> zullen deze </w:t>
      </w:r>
      <w:r w:rsidR="001A7831">
        <w:t xml:space="preserve">partijen </w:t>
      </w:r>
      <w:r w:rsidR="001A7831" w:rsidRPr="0079051C">
        <w:t xml:space="preserve"> </w:t>
      </w:r>
      <w:r w:rsidRPr="0079051C">
        <w:t xml:space="preserve">opgaan in </w:t>
      </w:r>
      <w:r w:rsidR="009B698E">
        <w:t xml:space="preserve">de </w:t>
      </w:r>
      <w:r w:rsidRPr="0079051C">
        <w:t>nieuwe politieke partij</w:t>
      </w:r>
      <w:r w:rsidR="005F7602">
        <w:t xml:space="preserve"> Progressief Nederland</w:t>
      </w:r>
      <w:r w:rsidR="005838B9">
        <w:t xml:space="preserve"> </w:t>
      </w:r>
      <w:r w:rsidR="005F7602">
        <w:t>(</w:t>
      </w:r>
      <w:r w:rsidR="005838B9">
        <w:t>PRO</w:t>
      </w:r>
      <w:r w:rsidR="00C15E31">
        <w:t>)</w:t>
      </w:r>
      <w:r w:rsidR="005F7602">
        <w:t xml:space="preserve"> </w:t>
      </w:r>
      <w:r w:rsidR="00851D3A">
        <w:t xml:space="preserve">. </w:t>
      </w:r>
      <w:r w:rsidR="007E7070">
        <w:t>Dit reglement loop</w:t>
      </w:r>
      <w:r w:rsidR="00AD7978">
        <w:t>t vooruit op deze nieuwe situatie</w:t>
      </w:r>
    </w:p>
    <w:p w14:paraId="7F9C1F2C" w14:textId="339714F4" w:rsidR="0079051C" w:rsidRDefault="0079051C">
      <w:r w:rsidRPr="0079051C">
        <w:t>De leden van beide</w:t>
      </w:r>
      <w:r w:rsidR="00964195">
        <w:t xml:space="preserve"> oude</w:t>
      </w:r>
      <w:r w:rsidRPr="0079051C">
        <w:t xml:space="preserve"> partijen</w:t>
      </w:r>
      <w:r w:rsidR="00090893">
        <w:t>, die ingezeten</w:t>
      </w:r>
      <w:r w:rsidR="0071656A">
        <w:t xml:space="preserve">en zijn In Noorderzijlvest en Hunze en </w:t>
      </w:r>
      <w:proofErr w:type="spellStart"/>
      <w:r w:rsidR="0071656A">
        <w:t>Aa’s</w:t>
      </w:r>
      <w:proofErr w:type="spellEnd"/>
      <w:r w:rsidR="0071656A">
        <w:t xml:space="preserve"> </w:t>
      </w:r>
      <w:r w:rsidRPr="0079051C">
        <w:t xml:space="preserve"> hebben op </w:t>
      </w:r>
      <w:r w:rsidR="00851D3A">
        <w:t xml:space="preserve">9 mei </w:t>
      </w:r>
      <w:r w:rsidR="00C113D9">
        <w:t xml:space="preserve"> 202</w:t>
      </w:r>
      <w:r w:rsidR="00A15FA8">
        <w:t>6</w:t>
      </w:r>
      <w:r w:rsidR="00C113D9">
        <w:t xml:space="preserve"> </w:t>
      </w:r>
      <w:r w:rsidRPr="0079051C">
        <w:t xml:space="preserve">besloten om in 2027 gezamenlijk deel te nemen aan de </w:t>
      </w:r>
      <w:r w:rsidR="00E976B1">
        <w:t>Waterschapsverkiezingen</w:t>
      </w:r>
      <w:r w:rsidRPr="0079051C">
        <w:t xml:space="preserve"> op 17 maart 2027 en deze verkiezingen samen voor te bereiden. </w:t>
      </w:r>
    </w:p>
    <w:p w14:paraId="6FE04AAE" w14:textId="77777777" w:rsidR="0079051C" w:rsidRDefault="0079051C">
      <w:r w:rsidRPr="0079051C">
        <w:t xml:space="preserve">Om de voorbereiding op deze gezamenlijke deelname tijdig en zorgvuldig te kunnen starten is het belangrijk om duidelijke afspraken te maken over het proces. </w:t>
      </w:r>
    </w:p>
    <w:p w14:paraId="68839930" w14:textId="5DE55D6A" w:rsidR="0079051C" w:rsidRDefault="0079051C">
      <w:r w:rsidRPr="0079051C">
        <w:t xml:space="preserve">Daarom worden speciale regels en procedures vastgesteld. Deze regels en procedures vormen samen dit verkiezingsreglement en vervangen de bestaande procedures die binnen de afzonderlijke partijen </w:t>
      </w:r>
      <w:r w:rsidR="00E976B1">
        <w:t xml:space="preserve">nu nog </w:t>
      </w:r>
      <w:r w:rsidRPr="0079051C">
        <w:t>gelden voor de voorbereiding van verkiezingen.</w:t>
      </w:r>
    </w:p>
    <w:p w14:paraId="4B1E2062" w14:textId="5707BA16" w:rsidR="0079051C" w:rsidRDefault="0079051C">
      <w:pPr>
        <w:rPr>
          <w:b/>
          <w:bCs/>
        </w:rPr>
      </w:pPr>
      <w:r w:rsidRPr="0079051C">
        <w:t xml:space="preserve"> Dit verkiezingsreglement is vastgesteld</w:t>
      </w:r>
      <w:r w:rsidR="000D6F7C">
        <w:t xml:space="preserve"> in een vergadering van de </w:t>
      </w:r>
      <w:r w:rsidR="000D6F7C" w:rsidRPr="0079051C">
        <w:t>leden van beide partijen</w:t>
      </w:r>
      <w:r w:rsidR="000D6F7C">
        <w:t xml:space="preserve">, die ingezetenen zijn In Noorderzijlvest en Hunze en </w:t>
      </w:r>
      <w:proofErr w:type="spellStart"/>
      <w:r w:rsidR="000D6F7C">
        <w:t>Aa’s</w:t>
      </w:r>
      <w:proofErr w:type="spellEnd"/>
      <w:r w:rsidRPr="0079051C">
        <w:t xml:space="preserve">, gehouden op </w:t>
      </w:r>
      <w:r w:rsidR="00C35210">
        <w:rPr>
          <w:b/>
          <w:bCs/>
        </w:rPr>
        <w:t>28 juni</w:t>
      </w:r>
      <w:r w:rsidR="00472803" w:rsidRPr="00472803">
        <w:rPr>
          <w:b/>
          <w:bCs/>
        </w:rPr>
        <w:t xml:space="preserve"> 2026</w:t>
      </w:r>
    </w:p>
    <w:p w14:paraId="50E27CAA" w14:textId="72866875" w:rsidR="005B2D2C" w:rsidRDefault="00A9021C">
      <w:r w:rsidRPr="000B4B57">
        <w:rPr>
          <w:rFonts w:ascii="Arial" w:eastAsia="Arial" w:hAnsi="Arial" w:cs="Arial"/>
        </w:rPr>
        <w:t xml:space="preserve">De waterschappen Noorderzijlvest en Hunze en </w:t>
      </w:r>
      <w:proofErr w:type="spellStart"/>
      <w:r w:rsidRPr="000B4B57">
        <w:rPr>
          <w:rFonts w:ascii="Arial" w:eastAsia="Arial" w:hAnsi="Arial" w:cs="Arial"/>
        </w:rPr>
        <w:t>Aa's</w:t>
      </w:r>
      <w:proofErr w:type="spellEnd"/>
      <w:r w:rsidRPr="000B4B57">
        <w:rPr>
          <w:rFonts w:ascii="Arial" w:eastAsia="Arial" w:hAnsi="Arial" w:cs="Arial"/>
        </w:rPr>
        <w:t xml:space="preserve"> hebben beide hun werkgebied in zowel de provincie Groningen als in Drenthe. Hun hoofdkantoren staan in de provincie Groningen: respectievelijk Groningen-stad en Veendam. Daarom is het bestuur van PRO in de provincie Groningen penvoerder voor alle zaken die te maken hebben met deelname van PRO aan de waterschapsverkiezingen in de beide gebieden. </w:t>
      </w:r>
      <w:r w:rsidR="004C7C22">
        <w:t>D</w:t>
      </w:r>
      <w:r w:rsidR="00475955">
        <w:t>e provinciale afdeling van</w:t>
      </w:r>
      <w:r w:rsidR="00A20B35">
        <w:t xml:space="preserve"> Groen</w:t>
      </w:r>
      <w:r w:rsidR="00942D05">
        <w:t>Links in Drenthe en het gewestelijk bestuur van de PvdA in Drenthe</w:t>
      </w:r>
      <w:r w:rsidR="004C7C22">
        <w:t xml:space="preserve"> </w:t>
      </w:r>
      <w:r w:rsidR="00A7062B">
        <w:t xml:space="preserve">heeft </w:t>
      </w:r>
      <w:r w:rsidR="00B524B3">
        <w:t>meegesproken</w:t>
      </w:r>
      <w:r w:rsidR="00D34BA3">
        <w:t xml:space="preserve"> bij de opstelling van </w:t>
      </w:r>
      <w:r w:rsidR="00870F2E">
        <w:t>het</w:t>
      </w:r>
      <w:r w:rsidR="00D34BA3">
        <w:t xml:space="preserve"> verkiezings</w:t>
      </w:r>
      <w:r w:rsidR="00870F2E">
        <w:t>reglement en de overige procedures en de sam</w:t>
      </w:r>
      <w:r w:rsidR="00444D41">
        <w:t>e</w:t>
      </w:r>
      <w:r w:rsidR="00870F2E">
        <w:t>nstelling van de commissies.</w:t>
      </w:r>
      <w:r w:rsidR="00F21EE3">
        <w:t xml:space="preserve"> </w:t>
      </w:r>
      <w:r w:rsidR="00F52285">
        <w:t xml:space="preserve">Zo </w:t>
      </w:r>
      <w:r w:rsidR="00F21EE3">
        <w:t>zijn vier besturen betrokken ge</w:t>
      </w:r>
      <w:r w:rsidR="000F38A6">
        <w:t xml:space="preserve">weest bij de opstelling van deze stukken. Het gewestelijk </w:t>
      </w:r>
      <w:r w:rsidR="006959C3">
        <w:t>PvdA</w:t>
      </w:r>
      <w:r w:rsidR="00B5295F">
        <w:t xml:space="preserve"> </w:t>
      </w:r>
      <w:r w:rsidR="000F38A6">
        <w:t xml:space="preserve">bestuur van Groningen, </w:t>
      </w:r>
      <w:r w:rsidR="00FB7788">
        <w:t xml:space="preserve">het gewestelijk </w:t>
      </w:r>
      <w:r w:rsidR="006959C3">
        <w:t>PvdA</w:t>
      </w:r>
      <w:r w:rsidR="00B5295F">
        <w:t xml:space="preserve"> </w:t>
      </w:r>
      <w:r w:rsidR="00FB7788">
        <w:t xml:space="preserve">bestuur van Drenthe, het provinciaal bestuur van </w:t>
      </w:r>
      <w:r w:rsidR="00655A59">
        <w:t>GroenLinks</w:t>
      </w:r>
      <w:r w:rsidR="00FB7788">
        <w:t xml:space="preserve"> Groningen en het provinciaal bestuur van GroenLinks Drenthe</w:t>
      </w:r>
      <w:r w:rsidR="00655A59">
        <w:t>.</w:t>
      </w:r>
      <w:r w:rsidR="007118C3">
        <w:t xml:space="preserve"> </w:t>
      </w:r>
      <w:r w:rsidR="001D4F3C">
        <w:t xml:space="preserve">Na 1 juli 2026 zijn provinciale </w:t>
      </w:r>
      <w:r w:rsidR="00E718FA">
        <w:t xml:space="preserve">PRO </w:t>
      </w:r>
      <w:r w:rsidR="001D4F3C">
        <w:t>besturen van Groningen</w:t>
      </w:r>
      <w:r w:rsidR="005C112F">
        <w:t xml:space="preserve"> en Drenthe </w:t>
      </w:r>
      <w:r w:rsidR="001D4F3C">
        <w:t xml:space="preserve"> verantwoordelijk voor </w:t>
      </w:r>
      <w:r w:rsidR="005A48BE">
        <w:t>de verdere uitvoering van al het gestelde in dit Verkiezingsreglement.</w:t>
      </w:r>
    </w:p>
    <w:p w14:paraId="0D8AD9B7" w14:textId="392A4D53" w:rsidR="009F5764" w:rsidRDefault="009F5764">
      <w:r>
        <w:t xml:space="preserve">De procedures </w:t>
      </w:r>
      <w:r w:rsidR="003D736D">
        <w:t xml:space="preserve">zijn voor beide waterschappen dezelfde. </w:t>
      </w:r>
      <w:r w:rsidR="00443169">
        <w:t xml:space="preserve">Ook de commissies zijn voor beide waterschappen </w:t>
      </w:r>
      <w:r w:rsidR="000943C4">
        <w:t>dezelfde</w:t>
      </w:r>
      <w:r w:rsidR="00854EB3">
        <w:t>.</w:t>
      </w:r>
    </w:p>
    <w:p w14:paraId="1157014B" w14:textId="51D95A9C" w:rsidR="00854EB3" w:rsidRDefault="00854EB3">
      <w:r>
        <w:t>.</w:t>
      </w:r>
    </w:p>
    <w:p w14:paraId="22DC5955" w14:textId="77777777" w:rsidR="0017030E" w:rsidRPr="0017030E" w:rsidRDefault="0079051C">
      <w:pPr>
        <w:rPr>
          <w:b/>
          <w:bCs/>
        </w:rPr>
      </w:pPr>
      <w:r w:rsidRPr="0017030E">
        <w:rPr>
          <w:b/>
          <w:bCs/>
        </w:rPr>
        <w:t xml:space="preserve"> Artikel 1: De nieuwe partij </w:t>
      </w:r>
    </w:p>
    <w:p w14:paraId="2FAEAEB6" w14:textId="4C902C6F" w:rsidR="0017030E" w:rsidRDefault="0079051C">
      <w:r w:rsidRPr="0079051C">
        <w:t>1. Op het moment</w:t>
      </w:r>
      <w:r w:rsidR="000822E2">
        <w:t xml:space="preserve"> </w:t>
      </w:r>
      <w:r w:rsidR="00984C12">
        <w:t>(1 juli 2026)</w:t>
      </w:r>
      <w:r w:rsidRPr="0079051C">
        <w:t xml:space="preserve"> dat de nieuwe partij officieel wordt opgericht fuseren GroenLinks en de PvdA tot</w:t>
      </w:r>
      <w:r w:rsidR="001F6E56">
        <w:t xml:space="preserve"> Progressief Nederl</w:t>
      </w:r>
      <w:r w:rsidR="000137EC">
        <w:t>and (PRO)</w:t>
      </w:r>
      <w:r w:rsidRPr="0079051C">
        <w:t xml:space="preserve">. </w:t>
      </w:r>
    </w:p>
    <w:p w14:paraId="2537F279" w14:textId="52058520" w:rsidR="0017030E" w:rsidRDefault="0079051C">
      <w:r w:rsidRPr="0079051C">
        <w:t xml:space="preserve">2. Vanaf dat moment neemt </w:t>
      </w:r>
      <w:r w:rsidR="000137EC">
        <w:t>PRO</w:t>
      </w:r>
      <w:r w:rsidR="00DF7138">
        <w:t xml:space="preserve"> </w:t>
      </w:r>
      <w:r w:rsidRPr="0079051C">
        <w:t xml:space="preserve">deel aan verkiezingen volgens de statuten en reglementen </w:t>
      </w:r>
      <w:r w:rsidR="00DF7138">
        <w:t>vastgesteld op het oprichtingscongres</w:t>
      </w:r>
      <w:r w:rsidR="00AA5F45">
        <w:t>.</w:t>
      </w:r>
    </w:p>
    <w:p w14:paraId="1F350399" w14:textId="4F15D9D3" w:rsidR="0017030E" w:rsidRDefault="0079051C">
      <w:r w:rsidRPr="0079051C">
        <w:t>3</w:t>
      </w:r>
      <w:r w:rsidRPr="00D35C45">
        <w:rPr>
          <w:b/>
          <w:bCs/>
        </w:rPr>
        <w:t xml:space="preserve">. </w:t>
      </w:r>
      <w:r w:rsidRPr="0016191E">
        <w:t>Dit verkiezingsreglement vervalt</w:t>
      </w:r>
      <w:r w:rsidR="003554F9" w:rsidRPr="0016191E">
        <w:t xml:space="preserve">  niet</w:t>
      </w:r>
      <w:r w:rsidRPr="0016191E">
        <w:t xml:space="preserve"> op het moment van de statutaire oprichting van de </w:t>
      </w:r>
      <w:r w:rsidR="00E17E55">
        <w:t>PRO</w:t>
      </w:r>
      <w:r w:rsidR="003554F9" w:rsidRPr="0016191E">
        <w:t xml:space="preserve"> maar wordt</w:t>
      </w:r>
      <w:r w:rsidR="004F6BBD" w:rsidRPr="0016191E">
        <w:t xml:space="preserve"> aangepast bij strijdigheid aan de statuten en/of het huishoudelijk reglement van </w:t>
      </w:r>
      <w:r w:rsidR="00E17E55">
        <w:t>PRO</w:t>
      </w:r>
      <w:r w:rsidR="0023707E" w:rsidRPr="0016191E">
        <w:t>.</w:t>
      </w:r>
      <w:r w:rsidRPr="0079051C">
        <w:t xml:space="preserve"> </w:t>
      </w:r>
      <w:r w:rsidR="008C65BD">
        <w:t xml:space="preserve"> </w:t>
      </w:r>
      <w:r w:rsidR="00BB0039">
        <w:t>Bij het beschikbaar</w:t>
      </w:r>
      <w:r w:rsidR="000C6250">
        <w:t xml:space="preserve"> </w:t>
      </w:r>
      <w:r w:rsidR="00BB0039">
        <w:t>komen van nieuwe</w:t>
      </w:r>
      <w:r w:rsidR="000944B2">
        <w:t xml:space="preserve"> formulieren en relevante </w:t>
      </w:r>
      <w:r w:rsidR="000C6250">
        <w:t>reglementen van</w:t>
      </w:r>
      <w:r w:rsidR="000D295B">
        <w:t>uit</w:t>
      </w:r>
      <w:r w:rsidR="000C6250">
        <w:t xml:space="preserve"> PRO</w:t>
      </w:r>
      <w:r w:rsidR="005D2492">
        <w:t xml:space="preserve"> </w:t>
      </w:r>
      <w:r w:rsidR="005D2492">
        <w:lastRenderedPageBreak/>
        <w:t>worden deze gebruikt in de plaats van de oude formulieren en reglementen</w:t>
      </w:r>
      <w:r w:rsidR="000D295B">
        <w:t xml:space="preserve"> vanuit GroenLinks o f de PvdA</w:t>
      </w:r>
      <w:r w:rsidR="004566E9">
        <w:t xml:space="preserve">, die in dit </w:t>
      </w:r>
      <w:r w:rsidR="006A15DD">
        <w:t>reglement</w:t>
      </w:r>
      <w:r w:rsidR="004566E9">
        <w:t xml:space="preserve"> worden genoemd.</w:t>
      </w:r>
      <w:r w:rsidR="000D295B">
        <w:t>.</w:t>
      </w:r>
    </w:p>
    <w:p w14:paraId="26C4AF2F" w14:textId="77777777" w:rsidR="0017030E" w:rsidRPr="0017030E" w:rsidRDefault="0079051C">
      <w:pPr>
        <w:rPr>
          <w:b/>
          <w:bCs/>
        </w:rPr>
      </w:pPr>
      <w:r w:rsidRPr="0017030E">
        <w:rPr>
          <w:b/>
          <w:bCs/>
        </w:rPr>
        <w:t xml:space="preserve">Artikel 2: Verkiezingen </w:t>
      </w:r>
    </w:p>
    <w:p w14:paraId="1B18E6BC" w14:textId="37A15199" w:rsidR="0017030E" w:rsidRPr="0017030E" w:rsidRDefault="0079051C" w:rsidP="002F653C">
      <w:r w:rsidRPr="0079051C">
        <w:t xml:space="preserve">De partijen </w:t>
      </w:r>
      <w:r w:rsidR="00E61D58">
        <w:t>hebben besloten</w:t>
      </w:r>
      <w:r w:rsidRPr="0079051C">
        <w:t xml:space="preserve"> </w:t>
      </w:r>
      <w:r w:rsidR="00620B04">
        <w:t xml:space="preserve">op </w:t>
      </w:r>
      <w:r w:rsidR="00EC3FBC">
        <w:t>9 mei 2026</w:t>
      </w:r>
      <w:r w:rsidR="00620B04">
        <w:t xml:space="preserve"> </w:t>
      </w:r>
      <w:r w:rsidR="00F148AF">
        <w:t>gezamenlijk</w:t>
      </w:r>
      <w:r w:rsidR="00F148AF" w:rsidRPr="0079051C">
        <w:t xml:space="preserve"> </w:t>
      </w:r>
      <w:r w:rsidRPr="0079051C">
        <w:t>mee</w:t>
      </w:r>
      <w:r w:rsidR="00620B04">
        <w:t xml:space="preserve"> te </w:t>
      </w:r>
      <w:r w:rsidRPr="0079051C">
        <w:t xml:space="preserve">doen aan de </w:t>
      </w:r>
      <w:r w:rsidR="000B2933">
        <w:t xml:space="preserve">Waterschapsverkiezingen in Noorderzijlvest en Hunze en </w:t>
      </w:r>
      <w:proofErr w:type="spellStart"/>
      <w:r w:rsidR="000B2933">
        <w:t>Aa</w:t>
      </w:r>
      <w:r w:rsidR="006758B7">
        <w:t>’</w:t>
      </w:r>
      <w:r w:rsidR="000B2933">
        <w:t>s</w:t>
      </w:r>
      <w:proofErr w:type="spellEnd"/>
      <w:r w:rsidRPr="0017030E">
        <w:t xml:space="preserve"> van 17 maart 2027. </w:t>
      </w:r>
    </w:p>
    <w:p w14:paraId="00DA4638" w14:textId="77777777" w:rsidR="0017030E" w:rsidRDefault="0079051C" w:rsidP="0017030E">
      <w:r w:rsidRPr="0017030E">
        <w:rPr>
          <w:b/>
          <w:bCs/>
        </w:rPr>
        <w:t>Artikel 3: Naam</w:t>
      </w:r>
      <w:r w:rsidRPr="0079051C">
        <w:t xml:space="preserve"> </w:t>
      </w:r>
    </w:p>
    <w:p w14:paraId="40E106DC" w14:textId="1BDD081B" w:rsidR="0017030E" w:rsidRDefault="0079051C" w:rsidP="0017030E">
      <w:r w:rsidRPr="0079051C">
        <w:t>Op de kieslijst zal de naam</w:t>
      </w:r>
      <w:r w:rsidR="00A3362E">
        <w:t xml:space="preserve"> Progressief Nederland (</w:t>
      </w:r>
      <w:r w:rsidR="004410FA">
        <w:t>PRO</w:t>
      </w:r>
      <w:r w:rsidR="009B4D2A">
        <w:t>)</w:t>
      </w:r>
      <w:r w:rsidR="004410FA">
        <w:t xml:space="preserve"> </w:t>
      </w:r>
      <w:r w:rsidRPr="0079051C">
        <w:t xml:space="preserve">komen te staan. </w:t>
      </w:r>
    </w:p>
    <w:p w14:paraId="524FE043" w14:textId="77777777" w:rsidR="0017030E" w:rsidRDefault="0079051C" w:rsidP="0017030E">
      <w:r w:rsidRPr="0017030E">
        <w:rPr>
          <w:b/>
          <w:bCs/>
        </w:rPr>
        <w:t>Artikel 4: Verkiezingsreglement</w:t>
      </w:r>
      <w:r w:rsidRPr="0079051C">
        <w:t xml:space="preserve"> </w:t>
      </w:r>
    </w:p>
    <w:p w14:paraId="14922503" w14:textId="77777777" w:rsidR="0017030E" w:rsidRDefault="0079051C" w:rsidP="0017030E">
      <w:r w:rsidRPr="0079051C">
        <w:t xml:space="preserve">In dit verkiezingsreglement zijn de regels en afspraken vastgelegd die gaan over: </w:t>
      </w:r>
    </w:p>
    <w:p w14:paraId="094A0B1A" w14:textId="77777777" w:rsidR="0017030E" w:rsidRDefault="0079051C" w:rsidP="0017030E">
      <w:r w:rsidRPr="0079051C">
        <w:sym w:font="Symbol" w:char="F0B7"/>
      </w:r>
      <w:r w:rsidRPr="0079051C">
        <w:t xml:space="preserve"> Het op- en vaststellen van de kandidatenlijst; </w:t>
      </w:r>
    </w:p>
    <w:p w14:paraId="11A1638E" w14:textId="77777777" w:rsidR="0017030E" w:rsidRDefault="0079051C" w:rsidP="0017030E">
      <w:r w:rsidRPr="0079051C">
        <w:sym w:font="Symbol" w:char="F0B7"/>
      </w:r>
      <w:r w:rsidRPr="0079051C">
        <w:t xml:space="preserve"> Het op- en vaststellen van het verkiezingsprogramma; </w:t>
      </w:r>
    </w:p>
    <w:p w14:paraId="5E2C0DD3" w14:textId="2EC6F338" w:rsidR="0017030E" w:rsidRDefault="0079051C" w:rsidP="0017030E">
      <w:r w:rsidRPr="0079051C">
        <w:sym w:font="Symbol" w:char="F0B7"/>
      </w:r>
      <w:r w:rsidRPr="0079051C">
        <w:t xml:space="preserve"> Het voeren van de verkiezingscampagne. </w:t>
      </w:r>
    </w:p>
    <w:p w14:paraId="00873A2A" w14:textId="4CDED38B" w:rsidR="002739E2" w:rsidRDefault="002739E2" w:rsidP="0017030E">
      <w:r w:rsidRPr="0079051C">
        <w:sym w:font="Symbol" w:char="F0B7"/>
      </w:r>
      <w:r>
        <w:t xml:space="preserve"> Het functioneren van de nieuwe fracties in de besturen van voornoemde waterschappen</w:t>
      </w:r>
    </w:p>
    <w:p w14:paraId="4117D47A" w14:textId="77777777" w:rsidR="0017030E" w:rsidRDefault="0079051C" w:rsidP="0017030E">
      <w:r w:rsidRPr="0017030E">
        <w:rPr>
          <w:b/>
          <w:bCs/>
        </w:rPr>
        <w:t>Artikel 5: De lijsttrekker</w:t>
      </w:r>
      <w:r w:rsidRPr="0079051C">
        <w:t xml:space="preserve"> </w:t>
      </w:r>
    </w:p>
    <w:p w14:paraId="08F2FB3D" w14:textId="6CC2815C" w:rsidR="0017030E" w:rsidRDefault="0079051C" w:rsidP="0017030E">
      <w:r w:rsidRPr="0079051C">
        <w:t xml:space="preserve">De lijsttrekker </w:t>
      </w:r>
      <w:r w:rsidR="005339D1">
        <w:t xml:space="preserve">als nummer 1 </w:t>
      </w:r>
      <w:r w:rsidR="006406B2">
        <w:t xml:space="preserve">op de kandidatenlijst </w:t>
      </w:r>
      <w:r w:rsidR="00877BAF">
        <w:t xml:space="preserve">van elk waterschap </w:t>
      </w:r>
      <w:r w:rsidR="006406B2">
        <w:t>wordt</w:t>
      </w:r>
      <w:r w:rsidR="0062487E">
        <w:t xml:space="preserve"> gekozen</w:t>
      </w:r>
      <w:r w:rsidR="006406B2">
        <w:t xml:space="preserve"> in </w:t>
      </w:r>
      <w:r w:rsidR="00790530">
        <w:t>de vergadering van leden die ingez</w:t>
      </w:r>
      <w:r w:rsidR="00C03BF8">
        <w:t>e</w:t>
      </w:r>
      <w:r w:rsidR="00790530">
        <w:t>te</w:t>
      </w:r>
      <w:r w:rsidR="00C03BF8">
        <w:t>n</w:t>
      </w:r>
      <w:r w:rsidR="00790530">
        <w:t>en zijn in het betreffende waterschap</w:t>
      </w:r>
      <w:r w:rsidR="00D651CF">
        <w:t>.</w:t>
      </w:r>
      <w:r w:rsidR="006406B2">
        <w:t xml:space="preserve"> </w:t>
      </w:r>
      <w:r w:rsidRPr="0079051C">
        <w:t xml:space="preserve">De </w:t>
      </w:r>
      <w:r w:rsidR="005339D1">
        <w:t>b</w:t>
      </w:r>
      <w:r w:rsidR="003052EB">
        <w:t xml:space="preserve">enoeming </w:t>
      </w:r>
      <w:r w:rsidR="005339D1">
        <w:t>v</w:t>
      </w:r>
      <w:r w:rsidRPr="0079051C">
        <w:t xml:space="preserve">an de lijsttrekker vindt gelijktijdig met en op eenzelfde manier plaats als de vaststelling van de </w:t>
      </w:r>
      <w:r w:rsidR="005339D1">
        <w:t xml:space="preserve">resterende </w:t>
      </w:r>
      <w:r w:rsidRPr="0079051C">
        <w:t xml:space="preserve">kandidatenlijst. </w:t>
      </w:r>
    </w:p>
    <w:p w14:paraId="5F81A7F8" w14:textId="77777777" w:rsidR="0017030E" w:rsidRDefault="0079051C" w:rsidP="0017030E">
      <w:r w:rsidRPr="0017030E">
        <w:rPr>
          <w:b/>
          <w:bCs/>
        </w:rPr>
        <w:t>Artikel 6: Kandidatenlijst</w:t>
      </w:r>
      <w:r w:rsidRPr="0079051C">
        <w:t xml:space="preserve"> </w:t>
      </w:r>
    </w:p>
    <w:p w14:paraId="3C1A9C7D" w14:textId="32D5BF12" w:rsidR="0017030E" w:rsidRDefault="0079051C" w:rsidP="0017030E">
      <w:r w:rsidRPr="0079051C">
        <w:t xml:space="preserve">1. </w:t>
      </w:r>
      <w:r w:rsidR="00703ABB">
        <w:t>Het gewestelijk PvdA bestuur van Groningen, het gewestelijk PvdA bestuur van Drenthe, het provinciaal bestuur van GroenLinks Groningen en het provinciaal bestuur van GroenLinks Drenthe</w:t>
      </w:r>
      <w:r w:rsidR="00703ABB" w:rsidRPr="0079051C">
        <w:t xml:space="preserve"> </w:t>
      </w:r>
      <w:r w:rsidRPr="0079051C">
        <w:t>stellen samen één kandidaatstellingscommissie in</w:t>
      </w:r>
      <w:r w:rsidR="002D6EE1">
        <w:t xml:space="preserve"> voor de vergadering</w:t>
      </w:r>
      <w:r w:rsidR="00950C32">
        <w:t xml:space="preserve"> van 28 juni 2026</w:t>
      </w:r>
      <w:r w:rsidRPr="0079051C">
        <w:t xml:space="preserve">. </w:t>
      </w:r>
      <w:r w:rsidR="00064C3C">
        <w:t xml:space="preserve">Deze commissie bestaat uit </w:t>
      </w:r>
      <w:r w:rsidR="00950C32">
        <w:t xml:space="preserve">6 </w:t>
      </w:r>
      <w:r w:rsidR="00B7786D">
        <w:t xml:space="preserve">personen. </w:t>
      </w:r>
      <w:r w:rsidR="00606436">
        <w:t>Elk</w:t>
      </w:r>
      <w:r w:rsidR="008B6BE4">
        <w:t xml:space="preserve"> bestu</w:t>
      </w:r>
      <w:r w:rsidR="006E361A">
        <w:t>u</w:t>
      </w:r>
      <w:r w:rsidR="008B6BE4">
        <w:t xml:space="preserve">r </w:t>
      </w:r>
      <w:r w:rsidR="00823869">
        <w:t>dra</w:t>
      </w:r>
      <w:r w:rsidR="006E361A">
        <w:t>a</w:t>
      </w:r>
      <w:r w:rsidR="00823869">
        <w:t>g</w:t>
      </w:r>
      <w:r w:rsidR="006E361A">
        <w:t xml:space="preserve">t een </w:t>
      </w:r>
      <w:r w:rsidR="00823869">
        <w:t>l</w:t>
      </w:r>
      <w:r w:rsidR="006E361A">
        <w:t>id</w:t>
      </w:r>
      <w:r w:rsidR="00823869">
        <w:t xml:space="preserve"> voor.</w:t>
      </w:r>
      <w:r w:rsidR="00B92F25">
        <w:t xml:space="preserve"> </w:t>
      </w:r>
      <w:r w:rsidR="003334A4">
        <w:t>JS/Dwars dragen ook een lid voor</w:t>
      </w:r>
      <w:r w:rsidR="00022597">
        <w:t xml:space="preserve">. </w:t>
      </w:r>
      <w:r w:rsidR="006E361A">
        <w:t>De besturen dragen gezamenlijk</w:t>
      </w:r>
      <w:r w:rsidR="00630F07">
        <w:t xml:space="preserve"> de voorzitter voor</w:t>
      </w:r>
      <w:r w:rsidR="0084507F">
        <w:t>.</w:t>
      </w:r>
      <w:r w:rsidR="00630F07">
        <w:t xml:space="preserve"> </w:t>
      </w:r>
      <w:r w:rsidR="006A0473">
        <w:t xml:space="preserve">Daarboven wijzen de besturen </w:t>
      </w:r>
      <w:r w:rsidR="00A56DE0">
        <w:t>één</w:t>
      </w:r>
      <w:r w:rsidR="00820D7C">
        <w:t xml:space="preserve"> lid uit haar midden </w:t>
      </w:r>
      <w:r w:rsidR="00C743C8">
        <w:t>aan</w:t>
      </w:r>
      <w:r w:rsidR="00820D7C">
        <w:t xml:space="preserve"> als adviserend lid</w:t>
      </w:r>
      <w:r w:rsidR="00F75F36">
        <w:t>, zonder stemrecht</w:t>
      </w:r>
      <w:r w:rsidR="00820D7C">
        <w:t xml:space="preserve">. </w:t>
      </w:r>
      <w:r w:rsidR="00687D76" w:rsidRPr="00722ECD">
        <w:t>De kandidaatstellingscommissie opereert zonder last en ruggenspraak</w:t>
      </w:r>
      <w:r w:rsidR="00687D76">
        <w:rPr>
          <w:color w:val="FF0000"/>
        </w:rPr>
        <w:t xml:space="preserve">. </w:t>
      </w:r>
      <w:r w:rsidR="00B92F25">
        <w:t>De voordracht</w:t>
      </w:r>
      <w:r w:rsidR="007D4D24">
        <w:t xml:space="preserve"> voor de </w:t>
      </w:r>
      <w:r w:rsidR="007D4D24" w:rsidRPr="0079051C">
        <w:t>kandidaatstellingscommissie</w:t>
      </w:r>
      <w:r w:rsidR="007D4D24">
        <w:t xml:space="preserve"> word</w:t>
      </w:r>
      <w:r w:rsidR="00EE6DAA">
        <w:t xml:space="preserve">t door de ledenvergaderingen vastgesteld. </w:t>
      </w:r>
      <w:r w:rsidR="00976917">
        <w:t xml:space="preserve">In deze vergadering wordt ook de profielschets </w:t>
      </w:r>
      <w:r w:rsidR="008E423A">
        <w:t xml:space="preserve">voor kandidaat </w:t>
      </w:r>
      <w:r w:rsidR="00630F07">
        <w:t>waterschapsbestuurs</w:t>
      </w:r>
      <w:r w:rsidR="008E423A">
        <w:t xml:space="preserve">leden en de werkwijze van de </w:t>
      </w:r>
      <w:r w:rsidR="008E423A" w:rsidRPr="0079051C">
        <w:t>kandidaatstellingscommissie</w:t>
      </w:r>
      <w:r w:rsidR="008E423A">
        <w:t xml:space="preserve"> vastgesteld.</w:t>
      </w:r>
    </w:p>
    <w:p w14:paraId="6092BC5A" w14:textId="7D956076" w:rsidR="0017030E" w:rsidRDefault="0079051C" w:rsidP="0017030E">
      <w:r w:rsidRPr="0079051C">
        <w:t xml:space="preserve">2. Ieder lid van </w:t>
      </w:r>
      <w:r w:rsidR="00C14AAC">
        <w:t>PRO</w:t>
      </w:r>
      <w:r w:rsidRPr="0079051C">
        <w:t xml:space="preserve"> </w:t>
      </w:r>
      <w:r w:rsidR="003C2095">
        <w:t xml:space="preserve">die ingezetene is in een van de waterschappen </w:t>
      </w:r>
      <w:r w:rsidRPr="0079051C">
        <w:t xml:space="preserve">kan zich aanmelden als kandidaat voor de kandidatenlijst. </w:t>
      </w:r>
    </w:p>
    <w:p w14:paraId="48B1B0DB" w14:textId="4D0FDA8C" w:rsidR="0017030E" w:rsidRDefault="0079051C" w:rsidP="0017030E">
      <w:r w:rsidRPr="0079051C">
        <w:t xml:space="preserve">3. In bijzondere gevallen kunnen de </w:t>
      </w:r>
      <w:r w:rsidR="00D85351">
        <w:t xml:space="preserve">provinciale PRO </w:t>
      </w:r>
      <w:r w:rsidRPr="0079051C">
        <w:t xml:space="preserve">besturen </w:t>
      </w:r>
      <w:r w:rsidR="00D85351">
        <w:t xml:space="preserve">van Groningen en Drenthe </w:t>
      </w:r>
      <w:r w:rsidRPr="0079051C">
        <w:t xml:space="preserve">gemotiveerd een uitzondering maken om iemand op de advieslijst te zetten die nog geen lid is van </w:t>
      </w:r>
      <w:r w:rsidR="00C14AAC">
        <w:t>PRO</w:t>
      </w:r>
      <w:r w:rsidRPr="0079051C">
        <w:t xml:space="preserve">, of die om geldige redenen niet op tijd lid kon worden. Deze uitzondering moet worden gegeven voordat de stemming plaatsvindt waarmee de kandidatenlijst wordt vastgesteld. Op de dag waarop de lijst wordt ingeleverd moet de kandidaat lid zijn van </w:t>
      </w:r>
      <w:r w:rsidR="00270A60">
        <w:t>PRO</w:t>
      </w:r>
      <w:r w:rsidRPr="0079051C">
        <w:t xml:space="preserve">. </w:t>
      </w:r>
    </w:p>
    <w:p w14:paraId="2999D188" w14:textId="77777777" w:rsidR="00117751" w:rsidRDefault="0079051C" w:rsidP="0017030E">
      <w:r w:rsidRPr="0079051C">
        <w:t xml:space="preserve">4. De kandidaatstellingscommissie beoordeelt alle kandidaten op basis van de profielschets en de integriteitstoets. De commissie kan kandidaten vragen stellen over hun kennis en </w:t>
      </w:r>
      <w:r w:rsidRPr="0079051C">
        <w:lastRenderedPageBreak/>
        <w:t xml:space="preserve">vaardigheden, referenties natrekken en extra informatie over hen opvragen. De integriteitstoets wordt uitgevoerd volgens een door het landelijk partijbestuur vastgestelde procedure. </w:t>
      </w:r>
    </w:p>
    <w:p w14:paraId="07B8A737" w14:textId="03CDC003" w:rsidR="00117751" w:rsidRDefault="0079051C" w:rsidP="008D6F75">
      <w:r w:rsidRPr="0079051C">
        <w:t>5. De kandidaatstellingscommissie kan besluiten dat een kandidaat niet mee mag doen aan de procedure. Dit kan als er problemen zijn met de integriteit van de kandidaat, als de kandidaat niet voldoet aan de profielschets of als te verwachten is dat de kandidaat schade zal toebrengen aan het aanzien van de partij. De kandidaat wordt hierover direct schriftelijk en gemotiveerd geïnformeerd en kan binnen 48 uur in beroep gaan bij de beroepscommissie (PvdA), de commissie van geschil en beroep (GroenLinks) of de commissie voor geschil en beroep (</w:t>
      </w:r>
      <w:r w:rsidR="003817B3">
        <w:t>PRO</w:t>
      </w:r>
      <w:r w:rsidRPr="0079051C">
        <w:t>). De commissie kan besluiten dat de kandidaat toch mag meedoen aan de procedure. Een beroep kan niet aan meerdere commissies worden voorgelegd.</w:t>
      </w:r>
    </w:p>
    <w:p w14:paraId="32091E09" w14:textId="04AC7B99" w:rsidR="00117751" w:rsidRDefault="0079051C" w:rsidP="0017030E">
      <w:r w:rsidRPr="0079051C">
        <w:t>6. De kandidaatstellingscommissie schrijft onafhankelijk een advies over alle kandidaten die wel mogen meedoen en doet een voorstel voor de volgorde van de kandidatenlijst (de advieslijst)</w:t>
      </w:r>
      <w:r w:rsidR="001C679A">
        <w:t xml:space="preserve"> en motiveert </w:t>
      </w:r>
      <w:r w:rsidR="00D3514B">
        <w:t>de volgorde.</w:t>
      </w:r>
      <w:r w:rsidRPr="0079051C">
        <w:t xml:space="preserve">. </w:t>
      </w:r>
      <w:r w:rsidR="008449C9" w:rsidRPr="0088242A">
        <w:t>De kandidatenlijst</w:t>
      </w:r>
      <w:r w:rsidR="00761142" w:rsidRPr="0088242A">
        <w:t xml:space="preserve"> is opgesteld met in acht name </w:t>
      </w:r>
      <w:r w:rsidR="00AE3199" w:rsidRPr="0088242A">
        <w:t>van de gelijkwaardige rol van GroenLinks en PvdA.</w:t>
      </w:r>
      <w:r w:rsidR="00995DA0">
        <w:t xml:space="preserve"> </w:t>
      </w:r>
      <w:r w:rsidRPr="0079051C">
        <w:t>Daar</w:t>
      </w:r>
      <w:r w:rsidR="001E7C49">
        <w:t>naast</w:t>
      </w:r>
      <w:r w:rsidRPr="0079051C">
        <w:t xml:space="preserve"> streeft de commissie naar een evenwichtige advieslijst die de hele samenleving vertegenwoordigt. </w:t>
      </w:r>
    </w:p>
    <w:p w14:paraId="6D1DA6C1" w14:textId="0A1B73F5" w:rsidR="00117751" w:rsidRDefault="0079051C" w:rsidP="0017030E">
      <w:r w:rsidRPr="0079051C">
        <w:t xml:space="preserve">7. Kandidaten die niet op de advieslijst zijn geplaatst mogen hun kandidatuur handhaven. Kandidaten die wel op de advieslijst staan mogen zich bij de vaststelling van de lijst kandidaat </w:t>
      </w:r>
      <w:r w:rsidR="00C96F3C">
        <w:t xml:space="preserve">laten </w:t>
      </w:r>
      <w:r w:rsidRPr="0079051C">
        <w:t xml:space="preserve">stellen voor een hogere plek. </w:t>
      </w:r>
    </w:p>
    <w:p w14:paraId="17266151" w14:textId="7A192165" w:rsidR="00117751" w:rsidRDefault="0079051C" w:rsidP="0017030E">
      <w:r w:rsidRPr="0079051C">
        <w:t xml:space="preserve">8. De commissie deelt de advieslijst, de namen van alle kandidaten (voor zover zij zich niet hebben teruggetrokken) en de adviezen met de provinciale </w:t>
      </w:r>
      <w:r w:rsidR="00BB225F">
        <w:t xml:space="preserve">PRO </w:t>
      </w:r>
      <w:r w:rsidRPr="0079051C">
        <w:t xml:space="preserve">besturen </w:t>
      </w:r>
      <w:r w:rsidR="00A86F9D">
        <w:t>van Groningen en Drenthe</w:t>
      </w:r>
      <w:r w:rsidR="00E32A63">
        <w:t>.</w:t>
      </w:r>
    </w:p>
    <w:p w14:paraId="7B1C658D" w14:textId="5ECD9AFC" w:rsidR="00117751" w:rsidRDefault="0079051C" w:rsidP="0017030E">
      <w:r w:rsidRPr="0079051C">
        <w:t>9</w:t>
      </w:r>
      <w:r w:rsidR="00E32A63">
        <w:t xml:space="preserve"> H</w:t>
      </w:r>
      <w:r w:rsidR="00503BD0">
        <w:t xml:space="preserve">et </w:t>
      </w:r>
      <w:r w:rsidR="009E2543">
        <w:t xml:space="preserve">provinciale PRO </w:t>
      </w:r>
      <w:r w:rsidR="00503BD0">
        <w:t>bestuur</w:t>
      </w:r>
      <w:r w:rsidRPr="0079051C">
        <w:t xml:space="preserve"> </w:t>
      </w:r>
      <w:r w:rsidR="00E32A63">
        <w:t>van Groningen</w:t>
      </w:r>
      <w:r w:rsidR="003E7F16">
        <w:t xml:space="preserve"> </w:t>
      </w:r>
      <w:r w:rsidRPr="0079051C">
        <w:t>stel</w:t>
      </w:r>
      <w:r w:rsidR="003E7F16">
        <w:t>t</w:t>
      </w:r>
      <w:r w:rsidRPr="0079051C">
        <w:t xml:space="preserve"> de advieslijst vast</w:t>
      </w:r>
      <w:r w:rsidR="000D6665">
        <w:t xml:space="preserve"> nadat het </w:t>
      </w:r>
      <w:r w:rsidR="009E2543">
        <w:t xml:space="preserve">PRO </w:t>
      </w:r>
      <w:r w:rsidR="000D6665">
        <w:t>bestuur van Drenthe</w:t>
      </w:r>
      <w:r w:rsidR="00527BEC">
        <w:t xml:space="preserve"> is gehoord</w:t>
      </w:r>
      <w:r w:rsidRPr="0079051C">
        <w:t xml:space="preserve">. </w:t>
      </w:r>
      <w:r w:rsidR="00B50C9E">
        <w:t xml:space="preserve">Als </w:t>
      </w:r>
      <w:r w:rsidR="000F5BE4">
        <w:t>het bestuur afwijkt van h</w:t>
      </w:r>
      <w:r w:rsidR="00B26E97">
        <w:t>et advies van de commissie</w:t>
      </w:r>
      <w:r w:rsidR="00A0385E">
        <w:t>, rapporteert zij</w:t>
      </w:r>
      <w:r w:rsidR="00B533AC">
        <w:t xml:space="preserve"> da</w:t>
      </w:r>
      <w:r w:rsidR="003D0B6B">
        <w:t>a</w:t>
      </w:r>
      <w:r w:rsidR="00B533AC">
        <w:t xml:space="preserve">rover gemotiveerd en </w:t>
      </w:r>
      <w:r w:rsidR="003D0B6B">
        <w:t xml:space="preserve">gedetailleerd aan de ledenvergadering voordat </w:t>
      </w:r>
      <w:r w:rsidR="00775F6F">
        <w:t>de kieslijst wordt vastgesteld.</w:t>
      </w:r>
    </w:p>
    <w:p w14:paraId="00120AB2" w14:textId="54DBFE53" w:rsidR="00117751" w:rsidRDefault="0079051C" w:rsidP="0017030E">
      <w:r w:rsidRPr="0079051C">
        <w:t>10.De kandidaten</w:t>
      </w:r>
      <w:r w:rsidR="004527C2">
        <w:t xml:space="preserve"> worden</w:t>
      </w:r>
      <w:r w:rsidRPr="0079051C">
        <w:t xml:space="preserve"> over hun plek op de lijst </w:t>
      </w:r>
      <w:r w:rsidR="00653B26">
        <w:t xml:space="preserve">geïnformeerd </w:t>
      </w:r>
      <w:r w:rsidRPr="0079051C">
        <w:t>voordat de lijst openbaar wordt</w:t>
      </w:r>
      <w:r w:rsidR="00C155D6">
        <w:t xml:space="preserve"> </w:t>
      </w:r>
      <w:r w:rsidR="00885188">
        <w:t xml:space="preserve">door de </w:t>
      </w:r>
      <w:r w:rsidR="00F86ED8">
        <w:t xml:space="preserve">voorzitter van de </w:t>
      </w:r>
      <w:r w:rsidR="00885188">
        <w:t>commissie</w:t>
      </w:r>
      <w:r w:rsidR="00F86ED8">
        <w:t>.</w:t>
      </w:r>
    </w:p>
    <w:p w14:paraId="277681E1" w14:textId="77777777" w:rsidR="00117751" w:rsidRDefault="0079051C" w:rsidP="0017030E">
      <w:r w:rsidRPr="0079051C">
        <w:t xml:space="preserve">11. Kandidaten krijgen dan de kans om zich terug te trekken. </w:t>
      </w:r>
    </w:p>
    <w:p w14:paraId="1CCD9616" w14:textId="59BD6EDE" w:rsidR="00117751" w:rsidRDefault="0079051C" w:rsidP="0017030E">
      <w:r w:rsidRPr="0079051C">
        <w:t>12.</w:t>
      </w:r>
      <w:r w:rsidR="00527BEC">
        <w:t>H</w:t>
      </w:r>
      <w:r w:rsidR="00B91686">
        <w:t xml:space="preserve">et </w:t>
      </w:r>
      <w:r w:rsidR="00EA2630">
        <w:t xml:space="preserve">Provinciaal PRO </w:t>
      </w:r>
      <w:r w:rsidR="00B91686">
        <w:t>bestuur</w:t>
      </w:r>
      <w:r w:rsidRPr="0079051C">
        <w:t xml:space="preserve"> </w:t>
      </w:r>
      <w:r w:rsidR="004D51D6">
        <w:t xml:space="preserve">van </w:t>
      </w:r>
      <w:r w:rsidR="00527BEC">
        <w:t>Groningen</w:t>
      </w:r>
      <w:r w:rsidR="004D51D6">
        <w:t xml:space="preserve"> </w:t>
      </w:r>
      <w:r w:rsidRPr="0079051C">
        <w:t>publice</w:t>
      </w:r>
      <w:r w:rsidR="004D51D6">
        <w:t>e</w:t>
      </w:r>
      <w:r w:rsidRPr="0079051C">
        <w:t>r</w:t>
      </w:r>
      <w:r w:rsidR="004D51D6">
        <w:t>t</w:t>
      </w:r>
      <w:r w:rsidRPr="0079051C">
        <w:t xml:space="preserve"> daarna de advieslijst en zorg</w:t>
      </w:r>
      <w:r w:rsidR="00EF3FB2">
        <w:t>t</w:t>
      </w:r>
      <w:r w:rsidRPr="0079051C">
        <w:t xml:space="preserve"> voor het vervolg van de vaststellingsprocedure. </w:t>
      </w:r>
    </w:p>
    <w:p w14:paraId="21F6737B" w14:textId="66186F20" w:rsidR="00117751" w:rsidRDefault="0079051C" w:rsidP="0017030E">
      <w:r w:rsidRPr="0079051C">
        <w:t>13.</w:t>
      </w:r>
      <w:r w:rsidR="0078672B" w:rsidRPr="0078672B">
        <w:t xml:space="preserve"> </w:t>
      </w:r>
      <w:r w:rsidR="0078672B">
        <w:t>De vergadering van leden die ingezetenen zijn in het waterschap</w:t>
      </w:r>
      <w:r w:rsidR="005026D3">
        <w:t xml:space="preserve"> Noorderzijlvest respectievelijk Hunze en </w:t>
      </w:r>
      <w:proofErr w:type="spellStart"/>
      <w:r w:rsidR="005026D3">
        <w:t>Aa</w:t>
      </w:r>
      <w:r w:rsidR="0003627F">
        <w:t>’</w:t>
      </w:r>
      <w:r w:rsidR="005026D3">
        <w:t>s</w:t>
      </w:r>
      <w:proofErr w:type="spellEnd"/>
      <w:r w:rsidRPr="0079051C">
        <w:t xml:space="preserve"> stel</w:t>
      </w:r>
      <w:r w:rsidR="005026D3">
        <w:t>t</w:t>
      </w:r>
      <w:r w:rsidRPr="0079051C">
        <w:t xml:space="preserve"> de kandidatenlijst vast </w:t>
      </w:r>
      <w:r w:rsidR="005026D3">
        <w:t>voor het betreffende waterschap</w:t>
      </w:r>
      <w:r w:rsidRPr="0079051C">
        <w:t xml:space="preserve">. Hierbij worden de reglementen van </w:t>
      </w:r>
      <w:r w:rsidR="00242439">
        <w:t>de partij</w:t>
      </w:r>
      <w:r w:rsidR="002D40F1">
        <w:t xml:space="preserve"> </w:t>
      </w:r>
      <w:r w:rsidRPr="0079051C">
        <w:t xml:space="preserve">gevolgd. </w:t>
      </w:r>
    </w:p>
    <w:p w14:paraId="64249D3B" w14:textId="1CED7557" w:rsidR="0005361D" w:rsidRDefault="00C34803" w:rsidP="0017030E">
      <w:r>
        <w:t xml:space="preserve">14. </w:t>
      </w:r>
      <w:r w:rsidR="00C12C72">
        <w:t xml:space="preserve">De commissie </w:t>
      </w:r>
      <w:r w:rsidR="0080559D">
        <w:t xml:space="preserve">beoordeelt </w:t>
      </w:r>
      <w:r w:rsidR="00C12C72">
        <w:t xml:space="preserve">ook </w:t>
      </w:r>
      <w:r w:rsidR="006D7F63">
        <w:t xml:space="preserve">de mogelijke geschiktheid </w:t>
      </w:r>
      <w:r w:rsidR="00BD6923">
        <w:t xml:space="preserve">voor de top van de </w:t>
      </w:r>
      <w:r w:rsidR="00AF2DD3">
        <w:t>advies</w:t>
      </w:r>
      <w:r w:rsidR="00BD6923">
        <w:t xml:space="preserve">lijst (1 – 8) </w:t>
      </w:r>
      <w:r w:rsidR="00AF2DD3">
        <w:t>voor de functie van Dagelijks Bestuur</w:t>
      </w:r>
      <w:r w:rsidR="00A71516">
        <w:t>s</w:t>
      </w:r>
      <w:r w:rsidR="00AF2DD3">
        <w:t>lid van het betreffende Waterschap.</w:t>
      </w:r>
      <w:r w:rsidR="00A71516">
        <w:t xml:space="preserve"> De </w:t>
      </w:r>
      <w:proofErr w:type="spellStart"/>
      <w:r w:rsidR="00A71516">
        <w:t>shortlist</w:t>
      </w:r>
      <w:r w:rsidR="0063476A">
        <w:t>s</w:t>
      </w:r>
      <w:proofErr w:type="spellEnd"/>
      <w:r w:rsidR="00A71516">
        <w:t xml:space="preserve"> van </w:t>
      </w:r>
      <w:r w:rsidR="0063476A">
        <w:t>mogelijke</w:t>
      </w:r>
      <w:r w:rsidR="00A71516">
        <w:t xml:space="preserve"> kandidaten (</w:t>
      </w:r>
      <w:r w:rsidR="0063476A">
        <w:t xml:space="preserve">eventueel met volgorde) </w:t>
      </w:r>
      <w:r w:rsidR="00673357">
        <w:t xml:space="preserve">worden vertrouwelijk </w:t>
      </w:r>
      <w:r w:rsidR="006205C4">
        <w:t xml:space="preserve">verstrekt aan de </w:t>
      </w:r>
      <w:r w:rsidR="00426B13">
        <w:t xml:space="preserve">provinciale PRO </w:t>
      </w:r>
      <w:r w:rsidR="006205C4">
        <w:t>besturen</w:t>
      </w:r>
      <w:r w:rsidR="00D558C3">
        <w:t xml:space="preserve"> </w:t>
      </w:r>
      <w:r w:rsidR="004B6EEF">
        <w:t>van Groningen en Drenthe en de beoogd</w:t>
      </w:r>
      <w:r w:rsidR="00085D42">
        <w:t>e lijsttrekkers.</w:t>
      </w:r>
      <w:r w:rsidR="00EB59DD">
        <w:t xml:space="preserve"> </w:t>
      </w:r>
      <w:r w:rsidR="00D142E1">
        <w:t xml:space="preserve">Na de </w:t>
      </w:r>
      <w:r w:rsidR="00D92875">
        <w:t>vaststelling</w:t>
      </w:r>
      <w:r w:rsidR="00D142E1">
        <w:t xml:space="preserve"> van de </w:t>
      </w:r>
      <w:r w:rsidR="00D92875">
        <w:t>kandidaten</w:t>
      </w:r>
      <w:r w:rsidR="00D142E1">
        <w:t>lijst</w:t>
      </w:r>
      <w:r w:rsidR="00D374E4">
        <w:t xml:space="preserve"> kunnen </w:t>
      </w:r>
      <w:r w:rsidR="00D70618">
        <w:t>de besturen en de betreffende li</w:t>
      </w:r>
      <w:r w:rsidR="00B84A2B">
        <w:t>j</w:t>
      </w:r>
      <w:r w:rsidR="00D70618">
        <w:t>sttrekker besluiten</w:t>
      </w:r>
      <w:r w:rsidR="00D1710D">
        <w:t xml:space="preserve"> in unanimiteit </w:t>
      </w:r>
      <w:r w:rsidR="00E07E83">
        <w:t xml:space="preserve">hoe, </w:t>
      </w:r>
      <w:r w:rsidR="00D1710D">
        <w:t>of en wa</w:t>
      </w:r>
      <w:r w:rsidR="00D558C3">
        <w:t>nneer</w:t>
      </w:r>
      <w:r w:rsidR="00B5557B">
        <w:t xml:space="preserve"> de </w:t>
      </w:r>
      <w:proofErr w:type="spellStart"/>
      <w:r w:rsidR="00B5557B">
        <w:t>shor</w:t>
      </w:r>
      <w:r w:rsidR="00E07E83">
        <w:t>tlists</w:t>
      </w:r>
      <w:proofErr w:type="spellEnd"/>
      <w:r w:rsidR="00E07E83">
        <w:t xml:space="preserve"> openbaar worden.</w:t>
      </w:r>
    </w:p>
    <w:p w14:paraId="6DD62E32" w14:textId="77777777" w:rsidR="002201FA" w:rsidRDefault="0079051C" w:rsidP="002201FA">
      <w:r w:rsidRPr="00117751">
        <w:rPr>
          <w:b/>
          <w:bCs/>
        </w:rPr>
        <w:t>Artikel 7: Verkiezingsprogramma</w:t>
      </w:r>
      <w:r w:rsidRPr="0079051C">
        <w:t xml:space="preserve"> </w:t>
      </w:r>
    </w:p>
    <w:p w14:paraId="511F3C62" w14:textId="58FA1F6E" w:rsidR="00B5285D" w:rsidRDefault="002201FA" w:rsidP="002201FA">
      <w:r>
        <w:lastRenderedPageBreak/>
        <w:t xml:space="preserve">1. </w:t>
      </w:r>
      <w:r w:rsidR="0003627F">
        <w:t>Het gewestelijk PvdA bestuur van Groningen, het gewestelijk PvdA bestuur van Drenthe, het provinciaal bestuur van GroenLinks Groningen en het provinciaal bestuur van GroenLinks Drenthe</w:t>
      </w:r>
      <w:r w:rsidR="0003627F" w:rsidRPr="0079051C">
        <w:t xml:space="preserve"> </w:t>
      </w:r>
      <w:r w:rsidR="0079051C" w:rsidRPr="0079051C">
        <w:t xml:space="preserve">stellen samen één programmacommissie in voor het opstellen van </w:t>
      </w:r>
      <w:r w:rsidR="004C68D6">
        <w:t>het</w:t>
      </w:r>
      <w:r w:rsidR="0079051C" w:rsidRPr="0079051C">
        <w:t xml:space="preserve"> verkiezingsprogramma</w:t>
      </w:r>
      <w:r w:rsidR="0070490A">
        <w:t xml:space="preserve"> voor </w:t>
      </w:r>
      <w:r w:rsidR="0046574E">
        <w:t>de vergadering van 28 juni 2026</w:t>
      </w:r>
      <w:r w:rsidR="00D3302A">
        <w:t>.</w:t>
      </w:r>
      <w:r w:rsidR="00023B20">
        <w:t xml:space="preserve"> </w:t>
      </w:r>
      <w:r w:rsidR="00A00C34">
        <w:t xml:space="preserve">Deze commissie bestaat uit </w:t>
      </w:r>
      <w:r w:rsidR="00B84A2B">
        <w:t xml:space="preserve">6 </w:t>
      </w:r>
      <w:r w:rsidR="00A00C34">
        <w:t xml:space="preserve">personen. Elk bestuur draagt een lid voor. </w:t>
      </w:r>
      <w:r w:rsidR="0046574E">
        <w:t>JS/Dwar</w:t>
      </w:r>
      <w:r w:rsidR="00154E44">
        <w:t xml:space="preserve">s dragen ook een lid voor. </w:t>
      </w:r>
      <w:r w:rsidR="00A00C34">
        <w:t>De besturen dragen gezamenlijk de voorzitter voor</w:t>
      </w:r>
      <w:r w:rsidR="00E43FCA">
        <w:t>.</w:t>
      </w:r>
      <w:r w:rsidR="00A00C34">
        <w:t xml:space="preserve"> Daarboven wijzen de besturen </w:t>
      </w:r>
      <w:r w:rsidR="00C970CB">
        <w:t>één</w:t>
      </w:r>
      <w:r w:rsidR="00A00C34">
        <w:t xml:space="preserve"> lid uit haar midden aan als adviserend lid</w:t>
      </w:r>
      <w:r w:rsidR="002F275B">
        <w:t>, zonder stemrecht</w:t>
      </w:r>
      <w:r w:rsidR="00A00C34">
        <w:t xml:space="preserve">. </w:t>
      </w:r>
      <w:r w:rsidR="001B3718">
        <w:t>De voordracht voor de programma</w:t>
      </w:r>
      <w:r w:rsidR="001B3718" w:rsidRPr="0079051C">
        <w:t>commissie</w:t>
      </w:r>
      <w:r w:rsidR="001B3718">
        <w:t xml:space="preserve"> wordt door de ledenvergaderingen vastgesteld.</w:t>
      </w:r>
      <w:r w:rsidR="00CC1B3E">
        <w:t xml:space="preserve"> In deze vergaderingen wordt ook de opdra</w:t>
      </w:r>
      <w:r w:rsidR="00C07D46">
        <w:t xml:space="preserve">cht en </w:t>
      </w:r>
      <w:r w:rsidR="00CC1B3E">
        <w:t xml:space="preserve">werkwijze van de </w:t>
      </w:r>
      <w:r w:rsidR="00C07D46">
        <w:t>programma</w:t>
      </w:r>
      <w:r w:rsidR="00CC1B3E" w:rsidRPr="0079051C">
        <w:t>commissie</w:t>
      </w:r>
      <w:r w:rsidR="00CC1B3E">
        <w:t xml:space="preserve"> vastgesteld.</w:t>
      </w:r>
    </w:p>
    <w:p w14:paraId="0AF88083" w14:textId="4ADC24BD" w:rsidR="00117751" w:rsidRDefault="006972FF" w:rsidP="0017030E">
      <w:r>
        <w:t>2</w:t>
      </w:r>
      <w:r w:rsidR="0079051C" w:rsidRPr="0079051C">
        <w:t>. Het conceptverkiezingsprogramma wordt opgesteld door</w:t>
      </w:r>
      <w:r w:rsidR="00543719">
        <w:t xml:space="preserve"> de</w:t>
      </w:r>
      <w:r w:rsidR="0079051C" w:rsidRPr="0079051C">
        <w:t xml:space="preserve"> programmacommissie. </w:t>
      </w:r>
    </w:p>
    <w:p w14:paraId="74B9371C" w14:textId="64A1901A" w:rsidR="00521C9C" w:rsidRDefault="006972FF" w:rsidP="00521C9C">
      <w:r>
        <w:t>3</w:t>
      </w:r>
      <w:r w:rsidR="0079051C" w:rsidRPr="0079051C">
        <w:t xml:space="preserve">. </w:t>
      </w:r>
      <w:r w:rsidR="00610A9A">
        <w:t>H</w:t>
      </w:r>
      <w:r w:rsidR="00533556">
        <w:t>et</w:t>
      </w:r>
      <w:r w:rsidR="00154E44">
        <w:t xml:space="preserve"> provinciale PRO</w:t>
      </w:r>
      <w:r w:rsidR="0019560E">
        <w:t xml:space="preserve"> </w:t>
      </w:r>
      <w:r w:rsidR="00533556">
        <w:t>bestuur</w:t>
      </w:r>
      <w:r w:rsidR="0079051C" w:rsidRPr="0079051C">
        <w:t xml:space="preserve"> </w:t>
      </w:r>
      <w:r w:rsidR="00712327">
        <w:t xml:space="preserve">van </w:t>
      </w:r>
      <w:r w:rsidR="00610A9A">
        <w:t>Groningen</w:t>
      </w:r>
      <w:r w:rsidR="00712327">
        <w:t xml:space="preserve"> </w:t>
      </w:r>
      <w:r w:rsidR="0079051C" w:rsidRPr="0079051C">
        <w:t>stel</w:t>
      </w:r>
      <w:r w:rsidR="00050FCA">
        <w:t xml:space="preserve">t </w:t>
      </w:r>
      <w:r w:rsidR="0079051C" w:rsidRPr="0079051C">
        <w:t>het conceptverkiezingsprogramma vast</w:t>
      </w:r>
      <w:r w:rsidR="002435F0">
        <w:t xml:space="preserve"> nadat het </w:t>
      </w:r>
      <w:r w:rsidR="00F03FC2">
        <w:t xml:space="preserve">PRO </w:t>
      </w:r>
      <w:r w:rsidR="002435F0">
        <w:t>bestuur van Drenthe is gehoord</w:t>
      </w:r>
      <w:r w:rsidR="002435F0" w:rsidRPr="0079051C">
        <w:t>.</w:t>
      </w:r>
      <w:r w:rsidR="00521C9C" w:rsidRPr="00521C9C">
        <w:t xml:space="preserve"> </w:t>
      </w:r>
      <w:r w:rsidR="00521C9C">
        <w:t>Als het bestuur afwijkt van het advies van de commissie, rapporteert zij daarover gemotiveerd en gedetailleerd aan de</w:t>
      </w:r>
      <w:r w:rsidR="00DE3BB9">
        <w:t xml:space="preserve"> leden </w:t>
      </w:r>
      <w:r w:rsidR="00FB3D70">
        <w:t xml:space="preserve">gelijk met de publicatie van het </w:t>
      </w:r>
      <w:r w:rsidR="00FB3D70" w:rsidRPr="0079051C">
        <w:t>conceptverkiezingsprogramma</w:t>
      </w:r>
      <w:r w:rsidR="00521C9C">
        <w:t>.</w:t>
      </w:r>
    </w:p>
    <w:p w14:paraId="0CD4361D" w14:textId="376BB517" w:rsidR="00117751" w:rsidRDefault="00677D51" w:rsidP="0017030E">
      <w:r>
        <w:t>4</w:t>
      </w:r>
      <w:r w:rsidR="0079051C" w:rsidRPr="0079051C">
        <w:t xml:space="preserve">. </w:t>
      </w:r>
      <w:r w:rsidR="009D0C60">
        <w:t>H</w:t>
      </w:r>
      <w:r w:rsidR="00533556">
        <w:t>et</w:t>
      </w:r>
      <w:r w:rsidR="0019560E">
        <w:t xml:space="preserve"> </w:t>
      </w:r>
      <w:r w:rsidR="00F03FC2">
        <w:t xml:space="preserve">provinciale PRO </w:t>
      </w:r>
      <w:r w:rsidR="00533556">
        <w:t>bestuur</w:t>
      </w:r>
      <w:r w:rsidR="0079051C" w:rsidRPr="0079051C">
        <w:t xml:space="preserve"> </w:t>
      </w:r>
      <w:r w:rsidR="00050FCA">
        <w:t xml:space="preserve">van </w:t>
      </w:r>
      <w:r w:rsidR="003825C0">
        <w:t>Groningen</w:t>
      </w:r>
      <w:r w:rsidR="00050FCA">
        <w:t xml:space="preserve"> </w:t>
      </w:r>
      <w:r w:rsidR="0079051C" w:rsidRPr="0079051C">
        <w:t>publice</w:t>
      </w:r>
      <w:r w:rsidR="00050FCA">
        <w:t>e</w:t>
      </w:r>
      <w:r w:rsidR="0079051C" w:rsidRPr="0079051C">
        <w:t>r</w:t>
      </w:r>
      <w:r w:rsidR="00EF3FB2">
        <w:t>t</w:t>
      </w:r>
      <w:r w:rsidR="0079051C" w:rsidRPr="0079051C">
        <w:t xml:space="preserve"> het conceptverkiezingsprogramma op de website en zorg</w:t>
      </w:r>
      <w:r w:rsidR="00EF3FB2">
        <w:t>t</w:t>
      </w:r>
      <w:r w:rsidR="0079051C" w:rsidRPr="0079051C">
        <w:t xml:space="preserve"> voor het vervolg van de vaststellingsprocedure</w:t>
      </w:r>
      <w:r w:rsidR="00117751">
        <w:t>.</w:t>
      </w:r>
      <w:r w:rsidR="0079051C" w:rsidRPr="0079051C">
        <w:t xml:space="preserve"> </w:t>
      </w:r>
    </w:p>
    <w:p w14:paraId="7D00DF3E" w14:textId="3743C0F2" w:rsidR="00117751" w:rsidRDefault="00677D51" w:rsidP="0017030E">
      <w:r>
        <w:t>5</w:t>
      </w:r>
      <w:r w:rsidR="0079051C" w:rsidRPr="0079051C">
        <w:t xml:space="preserve">. </w:t>
      </w:r>
      <w:r>
        <w:t>H</w:t>
      </w:r>
      <w:r w:rsidR="004E14DC">
        <w:t xml:space="preserve">et </w:t>
      </w:r>
      <w:r w:rsidR="00F03FC2">
        <w:t xml:space="preserve">provinciale PRO </w:t>
      </w:r>
      <w:r w:rsidR="004E14DC">
        <w:t>bestuur</w:t>
      </w:r>
      <w:r w:rsidR="0079051C" w:rsidRPr="0079051C">
        <w:t xml:space="preserve"> </w:t>
      </w:r>
      <w:r>
        <w:t>van Groningen</w:t>
      </w:r>
      <w:r w:rsidR="00EF3FB2">
        <w:t xml:space="preserve"> </w:t>
      </w:r>
      <w:r w:rsidR="00A2015C">
        <w:t xml:space="preserve">organiseert </w:t>
      </w:r>
      <w:r w:rsidR="0079051C" w:rsidRPr="0079051C">
        <w:t xml:space="preserve">een bijeenkomst waarin leden, na publicatie van het conceptverkiezingsprogramma, ideeën kunnen aandragen om het verkiezingsprogramma aan te vullen of te verbeteren. De </w:t>
      </w:r>
      <w:r w:rsidR="00DF3A77">
        <w:t>programmacommissie</w:t>
      </w:r>
      <w:r w:rsidR="00B21460">
        <w:t xml:space="preserve"> </w:t>
      </w:r>
      <w:r w:rsidR="0079051C" w:rsidRPr="0079051C">
        <w:t>k</w:t>
      </w:r>
      <w:r w:rsidR="00B21460">
        <w:t>a</w:t>
      </w:r>
      <w:r w:rsidR="0079051C" w:rsidRPr="0079051C">
        <w:t xml:space="preserve">n deze ideeën omzetten in één of meer amendementen. </w:t>
      </w:r>
    </w:p>
    <w:p w14:paraId="481805D7" w14:textId="2B02C974" w:rsidR="00644077" w:rsidRDefault="00677D51" w:rsidP="0017030E">
      <w:r>
        <w:t>6</w:t>
      </w:r>
      <w:r w:rsidR="0079051C" w:rsidRPr="0079051C">
        <w:t xml:space="preserve">. </w:t>
      </w:r>
      <w:r w:rsidR="00644077" w:rsidRPr="0079051C">
        <w:t>.</w:t>
      </w:r>
      <w:r w:rsidR="00644077" w:rsidRPr="0078672B">
        <w:t xml:space="preserve"> </w:t>
      </w:r>
      <w:r w:rsidR="00644077">
        <w:t xml:space="preserve">De vergadering van leden die ingezetenen zijn in het waterschap Noorderzijlvest respectievelijk Hunze en </w:t>
      </w:r>
      <w:proofErr w:type="spellStart"/>
      <w:r w:rsidR="00644077">
        <w:t>Aa</w:t>
      </w:r>
      <w:r w:rsidR="00836751">
        <w:t>’</w:t>
      </w:r>
      <w:r w:rsidR="00644077">
        <w:t>s</w:t>
      </w:r>
      <w:proofErr w:type="spellEnd"/>
      <w:r w:rsidR="00644077" w:rsidRPr="0079051C">
        <w:t xml:space="preserve"> stel</w:t>
      </w:r>
      <w:r w:rsidR="00644077">
        <w:t>t</w:t>
      </w:r>
      <w:r w:rsidR="00644077" w:rsidRPr="0079051C">
        <w:t xml:space="preserve"> </w:t>
      </w:r>
      <w:r w:rsidR="00012840">
        <w:t>het verkiezingsprogramma</w:t>
      </w:r>
      <w:r w:rsidR="00644077" w:rsidRPr="0079051C">
        <w:t xml:space="preserve"> vast </w:t>
      </w:r>
      <w:r w:rsidR="00644077">
        <w:t>voor het betreffende waterschap</w:t>
      </w:r>
      <w:r w:rsidR="00644077" w:rsidRPr="0079051C">
        <w:t xml:space="preserve">. </w:t>
      </w:r>
    </w:p>
    <w:p w14:paraId="6A3B4CB4" w14:textId="7DA69E2B" w:rsidR="00117751" w:rsidRDefault="0079051C" w:rsidP="0017030E">
      <w:r w:rsidRPr="0079051C">
        <w:t xml:space="preserve">8. Het verkiezingsprogramma is </w:t>
      </w:r>
      <w:proofErr w:type="spellStart"/>
      <w:r w:rsidRPr="0079051C">
        <w:t>amendeerbaar</w:t>
      </w:r>
      <w:proofErr w:type="spellEnd"/>
      <w:r w:rsidRPr="0079051C">
        <w:t xml:space="preserve">. </w:t>
      </w:r>
      <w:r w:rsidR="00012840">
        <w:t>H</w:t>
      </w:r>
      <w:r w:rsidR="00C05785">
        <w:t xml:space="preserve">et </w:t>
      </w:r>
      <w:r w:rsidR="00A83F6C">
        <w:t xml:space="preserve">provinciale PRO </w:t>
      </w:r>
      <w:r w:rsidR="00C05785">
        <w:t xml:space="preserve">bestuur </w:t>
      </w:r>
      <w:r w:rsidR="00441269">
        <w:t xml:space="preserve">van </w:t>
      </w:r>
      <w:r w:rsidR="00012840">
        <w:t>Groningen</w:t>
      </w:r>
      <w:r w:rsidR="00441269">
        <w:t xml:space="preserve"> </w:t>
      </w:r>
      <w:r w:rsidR="00C05785">
        <w:t xml:space="preserve">stelt </w:t>
      </w:r>
      <w:r w:rsidR="000857EC">
        <w:t>de termijn vast voor het indienen van amendementen en is verantwoordelijk voor de pre</w:t>
      </w:r>
      <w:r w:rsidR="00184E9D">
        <w:t>-advisering te</w:t>
      </w:r>
      <w:r w:rsidR="004A6A2E">
        <w:t>n</w:t>
      </w:r>
      <w:r w:rsidR="00184E9D">
        <w:t xml:space="preserve"> behoeve van de ledenvergadering.</w:t>
      </w:r>
    </w:p>
    <w:p w14:paraId="6E670770" w14:textId="10A9B624" w:rsidR="00117751" w:rsidRPr="002D6F89" w:rsidRDefault="0079051C" w:rsidP="0017030E">
      <w:pPr>
        <w:rPr>
          <w:b/>
          <w:bCs/>
        </w:rPr>
      </w:pPr>
      <w:r w:rsidRPr="002D6F89">
        <w:rPr>
          <w:b/>
          <w:bCs/>
        </w:rPr>
        <w:t xml:space="preserve">Artikel </w:t>
      </w:r>
      <w:r w:rsidR="002D6F89" w:rsidRPr="002D6F89">
        <w:rPr>
          <w:b/>
          <w:bCs/>
        </w:rPr>
        <w:t>8</w:t>
      </w:r>
      <w:r w:rsidRPr="002D6F89">
        <w:rPr>
          <w:b/>
          <w:bCs/>
        </w:rPr>
        <w:t xml:space="preserve">: De campagne </w:t>
      </w:r>
    </w:p>
    <w:p w14:paraId="5713D6EB" w14:textId="5BF4258B" w:rsidR="00117751" w:rsidRDefault="0079051C" w:rsidP="0017030E">
      <w:r w:rsidRPr="0079051C">
        <w:t xml:space="preserve">1. Een gezamenlijk </w:t>
      </w:r>
      <w:proofErr w:type="spellStart"/>
      <w:r w:rsidR="00DA5B36">
        <w:t>waterschaps</w:t>
      </w:r>
      <w:r w:rsidRPr="0079051C">
        <w:t>campagneteam</w:t>
      </w:r>
      <w:proofErr w:type="spellEnd"/>
      <w:r w:rsidRPr="0079051C">
        <w:t xml:space="preserve">, samengesteld uit kandidaten en andere leden van beide </w:t>
      </w:r>
      <w:r w:rsidR="00CA191D">
        <w:t>provinciale PRO afdelingen</w:t>
      </w:r>
      <w:r w:rsidRPr="0079051C">
        <w:t xml:space="preserve">, organiseert de verkiezingscampagne. </w:t>
      </w:r>
      <w:r w:rsidR="000D04DE" w:rsidRPr="0079051C">
        <w:t xml:space="preserve">De </w:t>
      </w:r>
      <w:r w:rsidR="009A40D1">
        <w:t xml:space="preserve">provinciale PRO </w:t>
      </w:r>
      <w:r w:rsidR="000D04DE" w:rsidRPr="0079051C">
        <w:t>besturen</w:t>
      </w:r>
      <w:r w:rsidR="00FA3C98">
        <w:t xml:space="preserve"> </w:t>
      </w:r>
      <w:r w:rsidR="00B52F92">
        <w:t>wij</w:t>
      </w:r>
      <w:r w:rsidR="00012840">
        <w:t>zen</w:t>
      </w:r>
      <w:r w:rsidR="00B52F92">
        <w:t xml:space="preserve"> voor </w:t>
      </w:r>
      <w:r w:rsidR="00012840">
        <w:rPr>
          <w:b/>
          <w:bCs/>
        </w:rPr>
        <w:t>1 oktober</w:t>
      </w:r>
      <w:r w:rsidR="00B52F92" w:rsidRPr="00FA3C98">
        <w:rPr>
          <w:b/>
          <w:bCs/>
        </w:rPr>
        <w:t xml:space="preserve"> </w:t>
      </w:r>
      <w:r w:rsidR="00AD3636">
        <w:t xml:space="preserve">de campagneleider aan en een </w:t>
      </w:r>
      <w:r w:rsidR="00FB72CE">
        <w:t xml:space="preserve">aantal leden van het campagneteam. </w:t>
      </w:r>
      <w:r w:rsidR="005F3AD3">
        <w:t xml:space="preserve">Dit team wordt te zijner tijd aangevuld met </w:t>
      </w:r>
      <w:r w:rsidR="009A35F9">
        <w:t xml:space="preserve">onder meer de benoemde </w:t>
      </w:r>
      <w:r w:rsidR="005F3AD3">
        <w:t>kandi</w:t>
      </w:r>
      <w:r w:rsidR="00733183">
        <w:t>d</w:t>
      </w:r>
      <w:r w:rsidR="005F3AD3">
        <w:t>aten</w:t>
      </w:r>
      <w:r w:rsidR="00733183">
        <w:t>.</w:t>
      </w:r>
      <w:r w:rsidR="005E1101">
        <w:t xml:space="preserve"> Het </w:t>
      </w:r>
      <w:r w:rsidR="004F1B2E">
        <w:t xml:space="preserve">PRO </w:t>
      </w:r>
      <w:proofErr w:type="spellStart"/>
      <w:r w:rsidR="005E1101">
        <w:t>waterschapscampagneteam</w:t>
      </w:r>
      <w:proofErr w:type="spellEnd"/>
      <w:r w:rsidR="004F1B2E">
        <w:t xml:space="preserve"> werkt nauw samen </w:t>
      </w:r>
      <w:r w:rsidR="00555F62">
        <w:t>de PRO statencampagneteams. E</w:t>
      </w:r>
      <w:r w:rsidR="001D0C8E">
        <w:t>r</w:t>
      </w:r>
      <w:r w:rsidR="00555F62">
        <w:t xml:space="preserve"> wordt gestreefd naar </w:t>
      </w:r>
      <w:r w:rsidR="00B62197">
        <w:t>een grote personele overlap tussen deze teams.</w:t>
      </w:r>
    </w:p>
    <w:p w14:paraId="4DB03016" w14:textId="3FC5932C" w:rsidR="00117751" w:rsidRDefault="0079051C" w:rsidP="0017030E">
      <w:r w:rsidRPr="0079051C">
        <w:t xml:space="preserve">2. Het </w:t>
      </w:r>
      <w:proofErr w:type="spellStart"/>
      <w:r w:rsidR="008B3E19">
        <w:t>watersch</w:t>
      </w:r>
      <w:r w:rsidR="002513A4">
        <w:t>a</w:t>
      </w:r>
      <w:r w:rsidR="008B3E19">
        <w:t>ps</w:t>
      </w:r>
      <w:r w:rsidRPr="0079051C">
        <w:t>campagneteam</w:t>
      </w:r>
      <w:proofErr w:type="spellEnd"/>
      <w:r w:rsidRPr="0079051C">
        <w:t xml:space="preserve"> stelt een gezamenlijk plan op en voert dat uit met behulp van de beschikbare vrijwilligers. </w:t>
      </w:r>
      <w:r w:rsidR="00D46185">
        <w:t>D</w:t>
      </w:r>
      <w:r w:rsidR="00F75233">
        <w:t>e</w:t>
      </w:r>
      <w:r w:rsidR="00D46185">
        <w:t xml:space="preserve"> eerste versie van het campagneplan </w:t>
      </w:r>
      <w:r w:rsidR="00F75233">
        <w:t>is beschikbaar in november.</w:t>
      </w:r>
    </w:p>
    <w:p w14:paraId="423DFD55" w14:textId="2959CBAD" w:rsidR="00117751" w:rsidRDefault="00012840" w:rsidP="0017030E">
      <w:r>
        <w:t>3</w:t>
      </w:r>
      <w:r w:rsidR="0079051C" w:rsidRPr="0079051C">
        <w:t>. Het budget voor de verkiezingscampagne zal in overleg met de penningmeesters en na accorderen door de</w:t>
      </w:r>
      <w:r w:rsidR="001C4EE1">
        <w:t xml:space="preserve"> provinciale PRO </w:t>
      </w:r>
      <w:r w:rsidR="0079051C" w:rsidRPr="0079051C">
        <w:t xml:space="preserve"> besturen vastgesteld worden. </w:t>
      </w:r>
    </w:p>
    <w:p w14:paraId="48D64B65" w14:textId="3B81C965" w:rsidR="00117751" w:rsidRDefault="0079051C" w:rsidP="0017030E">
      <w:r w:rsidRPr="00117751">
        <w:rPr>
          <w:b/>
          <w:bCs/>
        </w:rPr>
        <w:t xml:space="preserve">Artikel </w:t>
      </w:r>
      <w:r w:rsidR="002D6F89">
        <w:rPr>
          <w:b/>
          <w:bCs/>
        </w:rPr>
        <w:t>9</w:t>
      </w:r>
      <w:r w:rsidRPr="00117751">
        <w:rPr>
          <w:b/>
          <w:bCs/>
        </w:rPr>
        <w:t>: De fractie</w:t>
      </w:r>
      <w:r w:rsidRPr="0079051C">
        <w:t xml:space="preserve"> </w:t>
      </w:r>
    </w:p>
    <w:p w14:paraId="778A141C" w14:textId="5B059B6F" w:rsidR="00117751" w:rsidRDefault="0079051C" w:rsidP="0017030E">
      <w:r w:rsidRPr="0079051C">
        <w:t xml:space="preserve">1. De gekozen </w:t>
      </w:r>
      <w:r w:rsidR="00D83DC2">
        <w:t>waterschapsbestuursleden</w:t>
      </w:r>
      <w:r w:rsidRPr="0079051C">
        <w:t xml:space="preserve"> vormen na de </w:t>
      </w:r>
      <w:r w:rsidR="00D83DC2">
        <w:t>waterschapsverkiezingen</w:t>
      </w:r>
      <w:r w:rsidRPr="0079051C">
        <w:t xml:space="preserve"> een gezamenlijke fractie. </w:t>
      </w:r>
    </w:p>
    <w:p w14:paraId="2474D2A1" w14:textId="77777777" w:rsidR="00117751" w:rsidRDefault="0079051C" w:rsidP="0017030E">
      <w:r w:rsidRPr="0079051C">
        <w:t>2. De fractie functioneert zoveel mogelijk als politieke eenheid en treedt als zodanig naar buiten.</w:t>
      </w:r>
      <w:r w:rsidR="00117751">
        <w:t xml:space="preserve"> </w:t>
      </w:r>
    </w:p>
    <w:p w14:paraId="326D7B3B" w14:textId="30C12A07" w:rsidR="00117751" w:rsidRDefault="0079051C" w:rsidP="0017030E">
      <w:r w:rsidRPr="0079051C">
        <w:lastRenderedPageBreak/>
        <w:t>3. De besluitvorming vindt plaats op basis van het vastgestelde programma.</w:t>
      </w:r>
    </w:p>
    <w:p w14:paraId="39260734" w14:textId="475E354A" w:rsidR="00117751" w:rsidRDefault="0079051C" w:rsidP="0017030E">
      <w:r w:rsidRPr="0079051C">
        <w:t xml:space="preserve">4. Bij verschil van mening over het in </w:t>
      </w:r>
      <w:r w:rsidR="00D83DC2">
        <w:t>het Waterschapsbestuur</w:t>
      </w:r>
      <w:r w:rsidRPr="0079051C">
        <w:t xml:space="preserve"> in te nemen standpunt, omdat het programma zich over de kwestie niet, of niet duidelijk uitspreekt is het standpunt van de meerderheid van de fractie het te verwoorden standpunt van de fractie. De fractie kan besluiten dat ook het minderheidsstandpunt verwoord kan worden. </w:t>
      </w:r>
    </w:p>
    <w:p w14:paraId="2E995880" w14:textId="18112A7E" w:rsidR="00117751" w:rsidRDefault="0079051C" w:rsidP="0017030E">
      <w:r w:rsidRPr="0079051C">
        <w:t>5. De fractie verantwoordt zich naar de ledenvergaderingen van de</w:t>
      </w:r>
      <w:r w:rsidR="003C235C">
        <w:t xml:space="preserve"> provinciale </w:t>
      </w:r>
      <w:r w:rsidR="006D26F8">
        <w:t xml:space="preserve">PRO </w:t>
      </w:r>
      <w:r w:rsidR="003C235C">
        <w:t xml:space="preserve">afdelingen </w:t>
      </w:r>
      <w:r w:rsidR="00DB2307">
        <w:t xml:space="preserve">van </w:t>
      </w:r>
      <w:r w:rsidR="003C235C">
        <w:t>Groningen en Drenthe</w:t>
      </w:r>
      <w:r w:rsidRPr="0079051C">
        <w:t xml:space="preserve">. </w:t>
      </w:r>
    </w:p>
    <w:p w14:paraId="2B0035A5" w14:textId="0298FF87" w:rsidR="00117751" w:rsidRDefault="0079051C" w:rsidP="0017030E">
      <w:r w:rsidRPr="0079051C">
        <w:t xml:space="preserve">6. Jaarlijks vindt tenminste één functioneringsgesprek met alle fractieleden plaats. </w:t>
      </w:r>
    </w:p>
    <w:p w14:paraId="7E500C75" w14:textId="64CDB634" w:rsidR="00117751" w:rsidRDefault="0079051C" w:rsidP="0017030E">
      <w:r w:rsidRPr="00117751">
        <w:rPr>
          <w:b/>
          <w:bCs/>
        </w:rPr>
        <w:t>Artikel 1</w:t>
      </w:r>
      <w:r w:rsidR="002D6F89">
        <w:rPr>
          <w:b/>
          <w:bCs/>
        </w:rPr>
        <w:t>0</w:t>
      </w:r>
      <w:r w:rsidRPr="00117751">
        <w:rPr>
          <w:b/>
          <w:bCs/>
        </w:rPr>
        <w:t xml:space="preserve">: </w:t>
      </w:r>
      <w:r w:rsidRPr="00602C68">
        <w:rPr>
          <w:b/>
          <w:bCs/>
        </w:rPr>
        <w:t xml:space="preserve">deelname </w:t>
      </w:r>
      <w:r w:rsidR="00945CD2" w:rsidRPr="00602C68">
        <w:rPr>
          <w:b/>
          <w:bCs/>
        </w:rPr>
        <w:t>Dag</w:t>
      </w:r>
      <w:r w:rsidR="00602C68" w:rsidRPr="00602C68">
        <w:rPr>
          <w:b/>
          <w:bCs/>
        </w:rPr>
        <w:t>e</w:t>
      </w:r>
      <w:r w:rsidR="00945CD2" w:rsidRPr="00602C68">
        <w:rPr>
          <w:b/>
          <w:bCs/>
        </w:rPr>
        <w:t>lijks</w:t>
      </w:r>
      <w:r w:rsidR="00602C68" w:rsidRPr="00602C68">
        <w:rPr>
          <w:b/>
          <w:bCs/>
        </w:rPr>
        <w:t xml:space="preserve"> Waterschapsbe</w:t>
      </w:r>
      <w:r w:rsidR="00602C68">
        <w:rPr>
          <w:b/>
          <w:bCs/>
        </w:rPr>
        <w:t>s</w:t>
      </w:r>
      <w:r w:rsidR="00602C68" w:rsidRPr="00602C68">
        <w:rPr>
          <w:b/>
          <w:bCs/>
        </w:rPr>
        <w:t>tuur</w:t>
      </w:r>
    </w:p>
    <w:p w14:paraId="373EA443" w14:textId="4F0F9BC9" w:rsidR="00117751" w:rsidRDefault="0079051C" w:rsidP="0017030E">
      <w:r w:rsidRPr="0079051C">
        <w:t xml:space="preserve">1. </w:t>
      </w:r>
      <w:r w:rsidR="0092167F">
        <w:t>PRO</w:t>
      </w:r>
      <w:r w:rsidRPr="0079051C">
        <w:t xml:space="preserve"> stre</w:t>
      </w:r>
      <w:r w:rsidR="00EF215C">
        <w:t>eft</w:t>
      </w:r>
      <w:r w:rsidRPr="0079051C">
        <w:t xml:space="preserve"> ernaar om na de verkiezingen deel te nemen aan de vorming van een nieuw</w:t>
      </w:r>
      <w:r w:rsidR="00602C68">
        <w:t xml:space="preserve"> Dagelijks Waterschapsbestuur</w:t>
      </w:r>
      <w:r w:rsidRPr="0079051C">
        <w:t xml:space="preserve">. </w:t>
      </w:r>
    </w:p>
    <w:p w14:paraId="0E5B5BF2" w14:textId="3C3EFDDE" w:rsidR="00491A21" w:rsidRDefault="00491A21" w:rsidP="00491A21">
      <w:r>
        <w:t>2</w:t>
      </w:r>
      <w:r w:rsidRPr="0079051C">
        <w:t xml:space="preserve">. </w:t>
      </w:r>
      <w:r w:rsidR="005A6F5E">
        <w:t xml:space="preserve">De </w:t>
      </w:r>
      <w:r w:rsidR="00EF215C">
        <w:t>B</w:t>
      </w:r>
      <w:r w:rsidRPr="0079051C">
        <w:t>est</w:t>
      </w:r>
      <w:r w:rsidR="00C12946">
        <w:t>u</w:t>
      </w:r>
      <w:r w:rsidRPr="0079051C">
        <w:t>r</w:t>
      </w:r>
      <w:r w:rsidR="005A6F5E">
        <w:t>en</w:t>
      </w:r>
      <w:r w:rsidRPr="0079051C">
        <w:t>/provinciale afdelingsvoorzitter</w:t>
      </w:r>
      <w:r w:rsidR="005A6F5E">
        <w:t>s</w:t>
      </w:r>
      <w:r w:rsidRPr="0079051C">
        <w:t xml:space="preserve"> word</w:t>
      </w:r>
      <w:r w:rsidR="005A6F5E">
        <w:t>en</w:t>
      </w:r>
      <w:r w:rsidRPr="0079051C">
        <w:t xml:space="preserve"> </w:t>
      </w:r>
      <w:r>
        <w:t xml:space="preserve">in een vroegtijdig stadium </w:t>
      </w:r>
      <w:r w:rsidRPr="0079051C">
        <w:t>als adviseur bij de onderhandelingen</w:t>
      </w:r>
      <w:r w:rsidR="00801571">
        <w:t xml:space="preserve"> betrokken</w:t>
      </w:r>
      <w:r>
        <w:t>.</w:t>
      </w:r>
    </w:p>
    <w:p w14:paraId="539EECF6" w14:textId="03882BFD" w:rsidR="00117751" w:rsidRDefault="004F696A" w:rsidP="0017030E">
      <w:r>
        <w:t>3</w:t>
      </w:r>
      <w:r w:rsidR="0079051C" w:rsidRPr="0079051C">
        <w:t>. Als de fractie samen met andere partijen een coalitieakkoord wil sluiten, moet de fractie eerst uitleg geven aan de ledenvergadering</w:t>
      </w:r>
      <w:r w:rsidR="00314162">
        <w:t xml:space="preserve"> van ingezetenen</w:t>
      </w:r>
      <w:r w:rsidR="0079051C" w:rsidRPr="0079051C">
        <w:t xml:space="preserve">. Dit gebeurt voordat het akkoord wordt ondertekend. </w:t>
      </w:r>
    </w:p>
    <w:p w14:paraId="6C37D699" w14:textId="64C2B91F" w:rsidR="00117751" w:rsidRDefault="004F696A" w:rsidP="0017030E">
      <w:r>
        <w:t>4</w:t>
      </w:r>
      <w:r w:rsidR="0079051C" w:rsidRPr="0079051C">
        <w:t xml:space="preserve">. De partij kan alleen meedoen aan een coalitie als de ledenvergadering daarmee akkoord gaat. </w:t>
      </w:r>
    </w:p>
    <w:p w14:paraId="24722FD7" w14:textId="754CFB19" w:rsidR="00117751" w:rsidRDefault="004F696A" w:rsidP="0017030E">
      <w:r>
        <w:t>5</w:t>
      </w:r>
      <w:r w:rsidR="0079051C" w:rsidRPr="0079051C">
        <w:t xml:space="preserve">. Kandidaten voor het invullen van de functie van </w:t>
      </w:r>
      <w:r w:rsidR="00042F5B">
        <w:t xml:space="preserve">Dagelijks Bestuurslid </w:t>
      </w:r>
      <w:r w:rsidR="0079051C" w:rsidRPr="0079051C">
        <w:t xml:space="preserve">worden door de fractie voorgedragen. </w:t>
      </w:r>
      <w:r w:rsidR="00BD692E">
        <w:t xml:space="preserve">De afdelingsvoorzitters worden vooraf geïnformeerd over de </w:t>
      </w:r>
      <w:r w:rsidR="00302171">
        <w:t>voorgenomen</w:t>
      </w:r>
      <w:r w:rsidR="00BD692E">
        <w:t xml:space="preserve"> voor</w:t>
      </w:r>
      <w:r w:rsidR="00302171">
        <w:t>d</w:t>
      </w:r>
      <w:r w:rsidR="00BD692E">
        <w:t>racht.</w:t>
      </w:r>
    </w:p>
    <w:p w14:paraId="52875765" w14:textId="77777777" w:rsidR="005A4977" w:rsidRDefault="005A4977" w:rsidP="0017030E"/>
    <w:p w14:paraId="723388A2" w14:textId="759FC32D" w:rsidR="00EB215E" w:rsidRDefault="005A4977" w:rsidP="00E219EC">
      <w:pPr>
        <w:rPr>
          <w:b/>
          <w:bCs/>
        </w:rPr>
      </w:pPr>
      <w:r w:rsidRPr="00FD518C">
        <w:rPr>
          <w:b/>
          <w:bCs/>
        </w:rPr>
        <w:t>Arti</w:t>
      </w:r>
      <w:r w:rsidR="00904063" w:rsidRPr="00FD518C">
        <w:rPr>
          <w:b/>
          <w:bCs/>
        </w:rPr>
        <w:t>kel 11</w:t>
      </w:r>
      <w:r w:rsidR="00FD518C" w:rsidRPr="00FD518C">
        <w:rPr>
          <w:b/>
          <w:bCs/>
        </w:rPr>
        <w:t>:</w:t>
      </w:r>
      <w:r w:rsidR="00904063" w:rsidRPr="00FD518C">
        <w:rPr>
          <w:b/>
          <w:bCs/>
        </w:rPr>
        <w:t xml:space="preserve"> </w:t>
      </w:r>
      <w:r w:rsidR="00FC355A" w:rsidRPr="00FD518C">
        <w:rPr>
          <w:b/>
          <w:bCs/>
        </w:rPr>
        <w:t>Bon</w:t>
      </w:r>
      <w:r w:rsidR="00FC355A">
        <w:rPr>
          <w:b/>
          <w:bCs/>
        </w:rPr>
        <w:t>d</w:t>
      </w:r>
      <w:r w:rsidR="00FC355A" w:rsidRPr="00FD518C">
        <w:rPr>
          <w:b/>
          <w:bCs/>
        </w:rPr>
        <w:t xml:space="preserve">genootschap </w:t>
      </w:r>
      <w:r w:rsidR="00827D9D" w:rsidRPr="00FD518C">
        <w:rPr>
          <w:b/>
          <w:bCs/>
        </w:rPr>
        <w:t>met Water Natuurlijk</w:t>
      </w:r>
    </w:p>
    <w:p w14:paraId="08C45FAA" w14:textId="23E829F7" w:rsidR="00E219EC" w:rsidRDefault="00E219EC" w:rsidP="00E219EC">
      <w:r>
        <w:t>1</w:t>
      </w:r>
      <w:r w:rsidR="007B3C9B">
        <w:t xml:space="preserve">. </w:t>
      </w:r>
      <w:r>
        <w:t xml:space="preserve">Gezien </w:t>
      </w:r>
      <w:r w:rsidR="008A2F5F">
        <w:t xml:space="preserve">de positieve ervaringen in de afgelopen jaren </w:t>
      </w:r>
      <w:r w:rsidR="00F244C6">
        <w:t xml:space="preserve">in de waterschapsbesturen </w:t>
      </w:r>
      <w:r w:rsidR="00F52FCF">
        <w:t>beschouwt</w:t>
      </w:r>
      <w:r w:rsidR="00F244C6">
        <w:t xml:space="preserve"> PRO Water Natuurlijk als een </w:t>
      </w:r>
      <w:r w:rsidR="00547515">
        <w:t>belangrijke bon</w:t>
      </w:r>
      <w:r w:rsidR="00D345E3">
        <w:t>d</w:t>
      </w:r>
      <w:r w:rsidR="00547515">
        <w:t xml:space="preserve">genoot om </w:t>
      </w:r>
      <w:r w:rsidR="006928A6">
        <w:t>een progressi</w:t>
      </w:r>
      <w:r w:rsidR="00533E12">
        <w:t xml:space="preserve">eve </w:t>
      </w:r>
      <w:proofErr w:type="spellStart"/>
      <w:r w:rsidR="00533E12">
        <w:t>waterschapspolitiek</w:t>
      </w:r>
      <w:proofErr w:type="spellEnd"/>
      <w:r w:rsidR="00533E12">
        <w:t xml:space="preserve"> te realiseren.</w:t>
      </w:r>
    </w:p>
    <w:p w14:paraId="2E26807A" w14:textId="332C0520" w:rsidR="007B3C9B" w:rsidRDefault="00D75597" w:rsidP="00E219EC">
      <w:r>
        <w:t>2</w:t>
      </w:r>
      <w:r w:rsidR="00B75501">
        <w:t>.</w:t>
      </w:r>
      <w:r>
        <w:t xml:space="preserve"> </w:t>
      </w:r>
      <w:r w:rsidR="00D73887">
        <w:t xml:space="preserve">De </w:t>
      </w:r>
      <w:r w:rsidR="00FC355A">
        <w:t xml:space="preserve">provinciale PRO </w:t>
      </w:r>
      <w:r w:rsidR="00D73887">
        <w:t xml:space="preserve">besturen zetten </w:t>
      </w:r>
      <w:r w:rsidR="00A2630D">
        <w:t>zich</w:t>
      </w:r>
      <w:r w:rsidR="007E7086">
        <w:t xml:space="preserve"> daarom</w:t>
      </w:r>
      <w:r w:rsidR="00A2630D">
        <w:t xml:space="preserve"> in</w:t>
      </w:r>
      <w:r w:rsidR="007E7086">
        <w:t xml:space="preserve"> wederom een stembus</w:t>
      </w:r>
      <w:r w:rsidR="00942D79">
        <w:t xml:space="preserve">akkoord te sluiten </w:t>
      </w:r>
      <w:r w:rsidR="00541109">
        <w:t>tussen PRO en</w:t>
      </w:r>
      <w:r w:rsidR="00942D79">
        <w:t xml:space="preserve"> Water Natuurlijk</w:t>
      </w:r>
      <w:r w:rsidR="002C4CBD">
        <w:t xml:space="preserve"> voor de waterschapsverkiezingen</w:t>
      </w:r>
      <w:r w:rsidR="00DA4A51">
        <w:t xml:space="preserve"> in Noorderzijlvest en Hunze en </w:t>
      </w:r>
      <w:proofErr w:type="spellStart"/>
      <w:r w:rsidR="00DA4A51">
        <w:t>Aa’s</w:t>
      </w:r>
      <w:proofErr w:type="spellEnd"/>
      <w:r w:rsidR="007B18C4">
        <w:t xml:space="preserve">. </w:t>
      </w:r>
      <w:r w:rsidR="00C576AE">
        <w:t>In het stembusakkoord wordt getoond</w:t>
      </w:r>
      <w:r w:rsidR="0060340B">
        <w:t xml:space="preserve"> </w:t>
      </w:r>
      <w:r w:rsidR="00C576AE">
        <w:t xml:space="preserve"> </w:t>
      </w:r>
      <w:r w:rsidR="002402B4">
        <w:t xml:space="preserve"> </w:t>
      </w:r>
      <w:r w:rsidR="0060340B">
        <w:t xml:space="preserve">waar PRO en Water Natuurlijk </w:t>
      </w:r>
      <w:r w:rsidR="00E177E9">
        <w:t xml:space="preserve"> gezamenlijk</w:t>
      </w:r>
      <w:r w:rsidR="0060340B">
        <w:t xml:space="preserve"> voor</w:t>
      </w:r>
      <w:r w:rsidR="00E177E9">
        <w:t xml:space="preserve"> staan met bij voorbeeld een gezamenlijk tien punten programma. </w:t>
      </w:r>
      <w:r w:rsidR="00B1662D">
        <w:t>In het stembusa</w:t>
      </w:r>
      <w:r w:rsidR="007C5E90">
        <w:t xml:space="preserve">kkoord wordt beoogd </w:t>
      </w:r>
      <w:r w:rsidR="00C75705">
        <w:t xml:space="preserve"> </w:t>
      </w:r>
      <w:r w:rsidR="007C5E90">
        <w:t xml:space="preserve">afspraken  vast te leggen </w:t>
      </w:r>
      <w:r w:rsidR="00C75705">
        <w:t xml:space="preserve">om </w:t>
      </w:r>
      <w:r w:rsidR="00805931">
        <w:t>gezamenlijk</w:t>
      </w:r>
      <w:r w:rsidR="00C75705">
        <w:t xml:space="preserve"> op te treden bij de onderhandelingen </w:t>
      </w:r>
      <w:r w:rsidR="00805931">
        <w:t>over de vorming van het Dagelijks Bestuur na de waterschapsver</w:t>
      </w:r>
      <w:r w:rsidR="00541109">
        <w:t>k</w:t>
      </w:r>
      <w:r w:rsidR="00805931">
        <w:t>i</w:t>
      </w:r>
      <w:r w:rsidR="00C9632B">
        <w:t>e</w:t>
      </w:r>
      <w:r w:rsidR="00805931">
        <w:t>zi</w:t>
      </w:r>
      <w:r w:rsidR="009F555B">
        <w:t>ngen, met als principe samen uit, samen thuis</w:t>
      </w:r>
      <w:r w:rsidR="00C9632B">
        <w:t>.</w:t>
      </w:r>
      <w:r w:rsidR="008C3905">
        <w:t xml:space="preserve"> </w:t>
      </w:r>
      <w:r w:rsidR="003D4EDB">
        <w:t xml:space="preserve">De besturen leggen hierover verantwoording af tijdens de vergadering dat de </w:t>
      </w:r>
      <w:r w:rsidR="00FE5769">
        <w:t>het verkiezingsprogramma wordt vastgesteld.</w:t>
      </w:r>
    </w:p>
    <w:p w14:paraId="493875AA" w14:textId="0535F0AF" w:rsidR="00C9632B" w:rsidRDefault="00B75501" w:rsidP="00E219EC">
      <w:r>
        <w:t xml:space="preserve">3. De programmacommissie krijgt de opdracht </w:t>
      </w:r>
      <w:r w:rsidR="002E53C5">
        <w:t xml:space="preserve">om hun activiteiten </w:t>
      </w:r>
      <w:r w:rsidR="00FA5A4B">
        <w:t>procedureel en inhoudelijk af te stemmen</w:t>
      </w:r>
      <w:r w:rsidR="00261B18">
        <w:t xml:space="preserve"> met Water Natuurlijk. Zo kan de programma</w:t>
      </w:r>
      <w:r w:rsidR="00DA109C">
        <w:t xml:space="preserve">commissie ook een </w:t>
      </w:r>
      <w:r w:rsidR="00FE5769">
        <w:t xml:space="preserve">inhoudelijke </w:t>
      </w:r>
      <w:r w:rsidR="00DA109C">
        <w:t xml:space="preserve">aanzet </w:t>
      </w:r>
      <w:r w:rsidR="00156E0F">
        <w:t>geven voor een mogelijk tien punten programma</w:t>
      </w:r>
      <w:r w:rsidR="007F5E29">
        <w:t>.</w:t>
      </w:r>
    </w:p>
    <w:p w14:paraId="38633379" w14:textId="3ACD72DE" w:rsidR="007F5E29" w:rsidRPr="00E219EC" w:rsidRDefault="007F5E29" w:rsidP="00E219EC">
      <w:r>
        <w:t>4</w:t>
      </w:r>
      <w:r w:rsidR="00F42FFF">
        <w:t>.</w:t>
      </w:r>
      <w:r w:rsidR="00F52FCF">
        <w:t xml:space="preserve"> </w:t>
      </w:r>
      <w:r w:rsidR="00FC531D">
        <w:t xml:space="preserve">op basis van </w:t>
      </w:r>
      <w:r w:rsidR="00A55A14">
        <w:t>het</w:t>
      </w:r>
      <w:r w:rsidR="00FC531D">
        <w:t xml:space="preserve"> eventue</w:t>
      </w:r>
      <w:r w:rsidR="00A55A14">
        <w:t>l</w:t>
      </w:r>
      <w:r w:rsidR="00FC531D">
        <w:t xml:space="preserve">e stembusakkoord </w:t>
      </w:r>
      <w:r w:rsidR="00595E37">
        <w:t xml:space="preserve"> zullen de besturen </w:t>
      </w:r>
      <w:r w:rsidR="00A55A14">
        <w:t xml:space="preserve">na de verkiezingen </w:t>
      </w:r>
      <w:r w:rsidR="00562229">
        <w:t xml:space="preserve">verdere </w:t>
      </w:r>
      <w:r w:rsidR="00595E37">
        <w:t xml:space="preserve">gesprekken </w:t>
      </w:r>
      <w:r w:rsidR="003C6863">
        <w:t xml:space="preserve">voeren </w:t>
      </w:r>
      <w:r w:rsidR="001E682D">
        <w:t xml:space="preserve">met Water Natuurlijk </w:t>
      </w:r>
      <w:r w:rsidR="003C6863">
        <w:t>en te zijner tijd voorstellen ontwikkelen om de samenwerking PRO en Water Natuurl</w:t>
      </w:r>
      <w:r w:rsidR="005923B4">
        <w:t>ijk verder te verdiepen het de vooruitbli</w:t>
      </w:r>
      <w:r w:rsidR="00F42FFF">
        <w:t>k op de volgende verkiezingen in 2031.</w:t>
      </w:r>
    </w:p>
    <w:sectPr w:rsidR="007F5E29" w:rsidRPr="00E21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3952"/>
    <w:multiLevelType w:val="hybridMultilevel"/>
    <w:tmpl w:val="09F42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8F07D2"/>
    <w:multiLevelType w:val="hybridMultilevel"/>
    <w:tmpl w:val="8B14E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9161D5"/>
    <w:multiLevelType w:val="hybridMultilevel"/>
    <w:tmpl w:val="A17CB8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467B96"/>
    <w:multiLevelType w:val="hybridMultilevel"/>
    <w:tmpl w:val="EE7CB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BA1E51"/>
    <w:multiLevelType w:val="hybridMultilevel"/>
    <w:tmpl w:val="59B84A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CC3AA4"/>
    <w:multiLevelType w:val="hybridMultilevel"/>
    <w:tmpl w:val="5D52A0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CF23230"/>
    <w:multiLevelType w:val="hybridMultilevel"/>
    <w:tmpl w:val="F574EB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5203153">
    <w:abstractNumId w:val="3"/>
  </w:num>
  <w:num w:numId="2" w16cid:durableId="2014334415">
    <w:abstractNumId w:val="1"/>
  </w:num>
  <w:num w:numId="3" w16cid:durableId="790174181">
    <w:abstractNumId w:val="5"/>
  </w:num>
  <w:num w:numId="4" w16cid:durableId="1204682795">
    <w:abstractNumId w:val="4"/>
  </w:num>
  <w:num w:numId="5" w16cid:durableId="1525823089">
    <w:abstractNumId w:val="2"/>
  </w:num>
  <w:num w:numId="6" w16cid:durableId="1872375847">
    <w:abstractNumId w:val="6"/>
  </w:num>
  <w:num w:numId="7" w16cid:durableId="154745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1C"/>
    <w:rsid w:val="00012840"/>
    <w:rsid w:val="000137EC"/>
    <w:rsid w:val="00013E8D"/>
    <w:rsid w:val="000204EC"/>
    <w:rsid w:val="00022597"/>
    <w:rsid w:val="00023B20"/>
    <w:rsid w:val="000259BB"/>
    <w:rsid w:val="00031EA1"/>
    <w:rsid w:val="00034049"/>
    <w:rsid w:val="0003627F"/>
    <w:rsid w:val="00042F5B"/>
    <w:rsid w:val="00043036"/>
    <w:rsid w:val="00043B84"/>
    <w:rsid w:val="00050FCA"/>
    <w:rsid w:val="00052E46"/>
    <w:rsid w:val="0005361D"/>
    <w:rsid w:val="00063D71"/>
    <w:rsid w:val="00064C3C"/>
    <w:rsid w:val="00067B82"/>
    <w:rsid w:val="000743DA"/>
    <w:rsid w:val="000822E2"/>
    <w:rsid w:val="000857EC"/>
    <w:rsid w:val="00085D42"/>
    <w:rsid w:val="00090893"/>
    <w:rsid w:val="00093552"/>
    <w:rsid w:val="000943C4"/>
    <w:rsid w:val="000944B2"/>
    <w:rsid w:val="000B2933"/>
    <w:rsid w:val="000B362F"/>
    <w:rsid w:val="000B4B57"/>
    <w:rsid w:val="000C6250"/>
    <w:rsid w:val="000C7AAB"/>
    <w:rsid w:val="000D04DE"/>
    <w:rsid w:val="000D0B74"/>
    <w:rsid w:val="000D295B"/>
    <w:rsid w:val="000D6665"/>
    <w:rsid w:val="000D6F7C"/>
    <w:rsid w:val="000F102B"/>
    <w:rsid w:val="000F1B22"/>
    <w:rsid w:val="000F38A6"/>
    <w:rsid w:val="000F5B1A"/>
    <w:rsid w:val="000F5BE4"/>
    <w:rsid w:val="001009F3"/>
    <w:rsid w:val="00100A0F"/>
    <w:rsid w:val="00101DE4"/>
    <w:rsid w:val="00117751"/>
    <w:rsid w:val="00121408"/>
    <w:rsid w:val="00121F3A"/>
    <w:rsid w:val="0014285F"/>
    <w:rsid w:val="00146955"/>
    <w:rsid w:val="00154151"/>
    <w:rsid w:val="00154E44"/>
    <w:rsid w:val="00156E0F"/>
    <w:rsid w:val="0016191E"/>
    <w:rsid w:val="0017030E"/>
    <w:rsid w:val="00184E9D"/>
    <w:rsid w:val="00187D21"/>
    <w:rsid w:val="00191FD1"/>
    <w:rsid w:val="0019560E"/>
    <w:rsid w:val="001A7831"/>
    <w:rsid w:val="001B3718"/>
    <w:rsid w:val="001B39A8"/>
    <w:rsid w:val="001C4EE1"/>
    <w:rsid w:val="001C679A"/>
    <w:rsid w:val="001D0C8E"/>
    <w:rsid w:val="001D4F3C"/>
    <w:rsid w:val="001D7AEE"/>
    <w:rsid w:val="001E17BD"/>
    <w:rsid w:val="001E53F0"/>
    <w:rsid w:val="001E682D"/>
    <w:rsid w:val="001E7264"/>
    <w:rsid w:val="001E7C49"/>
    <w:rsid w:val="001F0FD8"/>
    <w:rsid w:val="001F6E56"/>
    <w:rsid w:val="00200520"/>
    <w:rsid w:val="002035FA"/>
    <w:rsid w:val="002201FA"/>
    <w:rsid w:val="0022136D"/>
    <w:rsid w:val="0023237A"/>
    <w:rsid w:val="00233085"/>
    <w:rsid w:val="0023707E"/>
    <w:rsid w:val="002402B4"/>
    <w:rsid w:val="00242439"/>
    <w:rsid w:val="002435F0"/>
    <w:rsid w:val="00244532"/>
    <w:rsid w:val="002513A4"/>
    <w:rsid w:val="00261B18"/>
    <w:rsid w:val="002679FF"/>
    <w:rsid w:val="00270A60"/>
    <w:rsid w:val="002739E2"/>
    <w:rsid w:val="00275CD4"/>
    <w:rsid w:val="00277284"/>
    <w:rsid w:val="002775BC"/>
    <w:rsid w:val="00277A7D"/>
    <w:rsid w:val="00287D30"/>
    <w:rsid w:val="002935AD"/>
    <w:rsid w:val="002A275B"/>
    <w:rsid w:val="002A2972"/>
    <w:rsid w:val="002A4D85"/>
    <w:rsid w:val="002B12B6"/>
    <w:rsid w:val="002C2FEA"/>
    <w:rsid w:val="002C4CBD"/>
    <w:rsid w:val="002D40F1"/>
    <w:rsid w:val="002D6EE1"/>
    <w:rsid w:val="002D6F89"/>
    <w:rsid w:val="002E53C5"/>
    <w:rsid w:val="002F275B"/>
    <w:rsid w:val="002F653C"/>
    <w:rsid w:val="00302171"/>
    <w:rsid w:val="003052EB"/>
    <w:rsid w:val="00306F79"/>
    <w:rsid w:val="00314162"/>
    <w:rsid w:val="00330781"/>
    <w:rsid w:val="003334A4"/>
    <w:rsid w:val="00346AC7"/>
    <w:rsid w:val="00351187"/>
    <w:rsid w:val="003554F9"/>
    <w:rsid w:val="003626E5"/>
    <w:rsid w:val="0036334F"/>
    <w:rsid w:val="003817B3"/>
    <w:rsid w:val="00381E16"/>
    <w:rsid w:val="003825C0"/>
    <w:rsid w:val="00384D30"/>
    <w:rsid w:val="003930FF"/>
    <w:rsid w:val="0039446F"/>
    <w:rsid w:val="003C1029"/>
    <w:rsid w:val="003C2095"/>
    <w:rsid w:val="003C235C"/>
    <w:rsid w:val="003C6863"/>
    <w:rsid w:val="003D0845"/>
    <w:rsid w:val="003D0B6B"/>
    <w:rsid w:val="003D4EDB"/>
    <w:rsid w:val="003D736D"/>
    <w:rsid w:val="003E7F16"/>
    <w:rsid w:val="003F1B5C"/>
    <w:rsid w:val="00426B13"/>
    <w:rsid w:val="004274F5"/>
    <w:rsid w:val="004410FA"/>
    <w:rsid w:val="00441269"/>
    <w:rsid w:val="00443169"/>
    <w:rsid w:val="00444D41"/>
    <w:rsid w:val="00446D9C"/>
    <w:rsid w:val="004527C2"/>
    <w:rsid w:val="004566E9"/>
    <w:rsid w:val="00463A31"/>
    <w:rsid w:val="004651CD"/>
    <w:rsid w:val="0046574E"/>
    <w:rsid w:val="00472803"/>
    <w:rsid w:val="00475662"/>
    <w:rsid w:val="00475955"/>
    <w:rsid w:val="00477240"/>
    <w:rsid w:val="00491457"/>
    <w:rsid w:val="00491A21"/>
    <w:rsid w:val="004A56F6"/>
    <w:rsid w:val="004A6A2E"/>
    <w:rsid w:val="004B267C"/>
    <w:rsid w:val="004B6EEF"/>
    <w:rsid w:val="004C0D66"/>
    <w:rsid w:val="004C68D6"/>
    <w:rsid w:val="004C7C22"/>
    <w:rsid w:val="004D51D6"/>
    <w:rsid w:val="004E14DC"/>
    <w:rsid w:val="004E272E"/>
    <w:rsid w:val="004E34CE"/>
    <w:rsid w:val="004E6D4B"/>
    <w:rsid w:val="004F1B2E"/>
    <w:rsid w:val="004F30EF"/>
    <w:rsid w:val="004F696A"/>
    <w:rsid w:val="004F6BBD"/>
    <w:rsid w:val="004F797A"/>
    <w:rsid w:val="0050036B"/>
    <w:rsid w:val="005026D3"/>
    <w:rsid w:val="00503872"/>
    <w:rsid w:val="00503BD0"/>
    <w:rsid w:val="0051402D"/>
    <w:rsid w:val="00521C9C"/>
    <w:rsid w:val="005229D2"/>
    <w:rsid w:val="005235B8"/>
    <w:rsid w:val="00527BEC"/>
    <w:rsid w:val="00533556"/>
    <w:rsid w:val="005339D1"/>
    <w:rsid w:val="00533E12"/>
    <w:rsid w:val="00541109"/>
    <w:rsid w:val="00542CD5"/>
    <w:rsid w:val="00543719"/>
    <w:rsid w:val="00547515"/>
    <w:rsid w:val="00555F62"/>
    <w:rsid w:val="00562229"/>
    <w:rsid w:val="00565920"/>
    <w:rsid w:val="005838B9"/>
    <w:rsid w:val="005871CE"/>
    <w:rsid w:val="005911B4"/>
    <w:rsid w:val="005923B4"/>
    <w:rsid w:val="00595E37"/>
    <w:rsid w:val="005A48BE"/>
    <w:rsid w:val="005A4977"/>
    <w:rsid w:val="005A6F5E"/>
    <w:rsid w:val="005A770C"/>
    <w:rsid w:val="005B200B"/>
    <w:rsid w:val="005B2D2C"/>
    <w:rsid w:val="005B3563"/>
    <w:rsid w:val="005C112F"/>
    <w:rsid w:val="005C3852"/>
    <w:rsid w:val="005D2492"/>
    <w:rsid w:val="005E1101"/>
    <w:rsid w:val="005F3AD3"/>
    <w:rsid w:val="005F7602"/>
    <w:rsid w:val="005F79C6"/>
    <w:rsid w:val="00602C68"/>
    <w:rsid w:val="00602EB6"/>
    <w:rsid w:val="0060340B"/>
    <w:rsid w:val="0060617B"/>
    <w:rsid w:val="00606436"/>
    <w:rsid w:val="00610A9A"/>
    <w:rsid w:val="006205C4"/>
    <w:rsid w:val="00620B04"/>
    <w:rsid w:val="00621311"/>
    <w:rsid w:val="0062487E"/>
    <w:rsid w:val="00630F07"/>
    <w:rsid w:val="00632099"/>
    <w:rsid w:val="00633433"/>
    <w:rsid w:val="0063476A"/>
    <w:rsid w:val="006406B2"/>
    <w:rsid w:val="00644077"/>
    <w:rsid w:val="006472B9"/>
    <w:rsid w:val="0065353C"/>
    <w:rsid w:val="00653B26"/>
    <w:rsid w:val="00655A59"/>
    <w:rsid w:val="00673357"/>
    <w:rsid w:val="00675896"/>
    <w:rsid w:val="006758B7"/>
    <w:rsid w:val="00677D51"/>
    <w:rsid w:val="00687D76"/>
    <w:rsid w:val="006928A6"/>
    <w:rsid w:val="006959C3"/>
    <w:rsid w:val="00695D37"/>
    <w:rsid w:val="006972FF"/>
    <w:rsid w:val="006A0473"/>
    <w:rsid w:val="006A0F28"/>
    <w:rsid w:val="006A15DD"/>
    <w:rsid w:val="006B1EEB"/>
    <w:rsid w:val="006C4C5D"/>
    <w:rsid w:val="006D26F8"/>
    <w:rsid w:val="006D7F63"/>
    <w:rsid w:val="006E361A"/>
    <w:rsid w:val="006E5BE0"/>
    <w:rsid w:val="006F48BD"/>
    <w:rsid w:val="00703ABB"/>
    <w:rsid w:val="00703AF6"/>
    <w:rsid w:val="0070490A"/>
    <w:rsid w:val="0070590E"/>
    <w:rsid w:val="00707532"/>
    <w:rsid w:val="007118C3"/>
    <w:rsid w:val="00712327"/>
    <w:rsid w:val="0071627B"/>
    <w:rsid w:val="0071656A"/>
    <w:rsid w:val="00722ECD"/>
    <w:rsid w:val="007234EF"/>
    <w:rsid w:val="00733183"/>
    <w:rsid w:val="00740A1F"/>
    <w:rsid w:val="00761142"/>
    <w:rsid w:val="00762093"/>
    <w:rsid w:val="00775F6F"/>
    <w:rsid w:val="0078672B"/>
    <w:rsid w:val="0079051C"/>
    <w:rsid w:val="00790530"/>
    <w:rsid w:val="00790B6E"/>
    <w:rsid w:val="0079612A"/>
    <w:rsid w:val="007A04ED"/>
    <w:rsid w:val="007A2C97"/>
    <w:rsid w:val="007A5236"/>
    <w:rsid w:val="007A5BD9"/>
    <w:rsid w:val="007B18C4"/>
    <w:rsid w:val="007B2EFB"/>
    <w:rsid w:val="007B3C9B"/>
    <w:rsid w:val="007B4F03"/>
    <w:rsid w:val="007C5E90"/>
    <w:rsid w:val="007D2107"/>
    <w:rsid w:val="007D4D24"/>
    <w:rsid w:val="007E253C"/>
    <w:rsid w:val="007E5B1E"/>
    <w:rsid w:val="007E6190"/>
    <w:rsid w:val="007E7070"/>
    <w:rsid w:val="007E7086"/>
    <w:rsid w:val="007F5223"/>
    <w:rsid w:val="007F5E29"/>
    <w:rsid w:val="0080128A"/>
    <w:rsid w:val="00801571"/>
    <w:rsid w:val="0080559D"/>
    <w:rsid w:val="00805931"/>
    <w:rsid w:val="00811B4E"/>
    <w:rsid w:val="008127BA"/>
    <w:rsid w:val="008144A1"/>
    <w:rsid w:val="00820D7C"/>
    <w:rsid w:val="00823869"/>
    <w:rsid w:val="00827D87"/>
    <w:rsid w:val="00827D9D"/>
    <w:rsid w:val="00832274"/>
    <w:rsid w:val="00836751"/>
    <w:rsid w:val="008368C5"/>
    <w:rsid w:val="008449C9"/>
    <w:rsid w:val="0084507F"/>
    <w:rsid w:val="00851D3A"/>
    <w:rsid w:val="00854EB3"/>
    <w:rsid w:val="00862884"/>
    <w:rsid w:val="008700DE"/>
    <w:rsid w:val="00870F2E"/>
    <w:rsid w:val="00872D35"/>
    <w:rsid w:val="00877BAF"/>
    <w:rsid w:val="008807C7"/>
    <w:rsid w:val="0088242A"/>
    <w:rsid w:val="00885188"/>
    <w:rsid w:val="008A2F5F"/>
    <w:rsid w:val="008A49D5"/>
    <w:rsid w:val="008A6340"/>
    <w:rsid w:val="008B3E19"/>
    <w:rsid w:val="008B6BE4"/>
    <w:rsid w:val="008C3198"/>
    <w:rsid w:val="008C3618"/>
    <w:rsid w:val="008C3905"/>
    <w:rsid w:val="008C48F0"/>
    <w:rsid w:val="008C65BD"/>
    <w:rsid w:val="008D6CF8"/>
    <w:rsid w:val="008D6F75"/>
    <w:rsid w:val="008E423A"/>
    <w:rsid w:val="008E4BDE"/>
    <w:rsid w:val="008F7958"/>
    <w:rsid w:val="008F7D42"/>
    <w:rsid w:val="00901612"/>
    <w:rsid w:val="00904063"/>
    <w:rsid w:val="00904626"/>
    <w:rsid w:val="00905513"/>
    <w:rsid w:val="0092167F"/>
    <w:rsid w:val="00921EFC"/>
    <w:rsid w:val="00942D05"/>
    <w:rsid w:val="00942D79"/>
    <w:rsid w:val="00945CD2"/>
    <w:rsid w:val="00950C32"/>
    <w:rsid w:val="00964195"/>
    <w:rsid w:val="00970EBC"/>
    <w:rsid w:val="00971826"/>
    <w:rsid w:val="00975DEB"/>
    <w:rsid w:val="00976917"/>
    <w:rsid w:val="00982B02"/>
    <w:rsid w:val="00984C12"/>
    <w:rsid w:val="00994F74"/>
    <w:rsid w:val="00995DA0"/>
    <w:rsid w:val="009A35F9"/>
    <w:rsid w:val="009A40D1"/>
    <w:rsid w:val="009B4D2A"/>
    <w:rsid w:val="009B698E"/>
    <w:rsid w:val="009C4FCC"/>
    <w:rsid w:val="009D0C60"/>
    <w:rsid w:val="009E2543"/>
    <w:rsid w:val="009E2B8D"/>
    <w:rsid w:val="009F2EBD"/>
    <w:rsid w:val="009F555B"/>
    <w:rsid w:val="009F5623"/>
    <w:rsid w:val="009F5764"/>
    <w:rsid w:val="00A00198"/>
    <w:rsid w:val="00A00C34"/>
    <w:rsid w:val="00A01814"/>
    <w:rsid w:val="00A0385E"/>
    <w:rsid w:val="00A04621"/>
    <w:rsid w:val="00A054BA"/>
    <w:rsid w:val="00A073E2"/>
    <w:rsid w:val="00A10980"/>
    <w:rsid w:val="00A15FA8"/>
    <w:rsid w:val="00A2015C"/>
    <w:rsid w:val="00A20B35"/>
    <w:rsid w:val="00A2630D"/>
    <w:rsid w:val="00A3362E"/>
    <w:rsid w:val="00A361FB"/>
    <w:rsid w:val="00A52FA8"/>
    <w:rsid w:val="00A55A14"/>
    <w:rsid w:val="00A55B48"/>
    <w:rsid w:val="00A56DE0"/>
    <w:rsid w:val="00A65253"/>
    <w:rsid w:val="00A65BF1"/>
    <w:rsid w:val="00A7062B"/>
    <w:rsid w:val="00A71516"/>
    <w:rsid w:val="00A828DF"/>
    <w:rsid w:val="00A83F6C"/>
    <w:rsid w:val="00A849C8"/>
    <w:rsid w:val="00A86A76"/>
    <w:rsid w:val="00A86F9D"/>
    <w:rsid w:val="00A9021C"/>
    <w:rsid w:val="00AA5096"/>
    <w:rsid w:val="00AA5F45"/>
    <w:rsid w:val="00AC05C1"/>
    <w:rsid w:val="00AC1B0F"/>
    <w:rsid w:val="00AD01A6"/>
    <w:rsid w:val="00AD27D4"/>
    <w:rsid w:val="00AD3636"/>
    <w:rsid w:val="00AD3E39"/>
    <w:rsid w:val="00AD7978"/>
    <w:rsid w:val="00AE3199"/>
    <w:rsid w:val="00AE5785"/>
    <w:rsid w:val="00AF2DD3"/>
    <w:rsid w:val="00B1662D"/>
    <w:rsid w:val="00B21460"/>
    <w:rsid w:val="00B26E97"/>
    <w:rsid w:val="00B300A7"/>
    <w:rsid w:val="00B30FD2"/>
    <w:rsid w:val="00B37D4D"/>
    <w:rsid w:val="00B47182"/>
    <w:rsid w:val="00B50C9E"/>
    <w:rsid w:val="00B524B3"/>
    <w:rsid w:val="00B5285D"/>
    <w:rsid w:val="00B5295F"/>
    <w:rsid w:val="00B52F92"/>
    <w:rsid w:val="00B533AC"/>
    <w:rsid w:val="00B5557B"/>
    <w:rsid w:val="00B62197"/>
    <w:rsid w:val="00B62BA4"/>
    <w:rsid w:val="00B65D33"/>
    <w:rsid w:val="00B75501"/>
    <w:rsid w:val="00B7786D"/>
    <w:rsid w:val="00B84A2B"/>
    <w:rsid w:val="00B90DEB"/>
    <w:rsid w:val="00B91686"/>
    <w:rsid w:val="00B92F25"/>
    <w:rsid w:val="00BB0039"/>
    <w:rsid w:val="00BB225F"/>
    <w:rsid w:val="00BC53FF"/>
    <w:rsid w:val="00BD6923"/>
    <w:rsid w:val="00BD692E"/>
    <w:rsid w:val="00BE3A46"/>
    <w:rsid w:val="00BF050D"/>
    <w:rsid w:val="00BF2E9C"/>
    <w:rsid w:val="00BF690F"/>
    <w:rsid w:val="00C016DD"/>
    <w:rsid w:val="00C03BF8"/>
    <w:rsid w:val="00C05785"/>
    <w:rsid w:val="00C07D46"/>
    <w:rsid w:val="00C113D9"/>
    <w:rsid w:val="00C11C89"/>
    <w:rsid w:val="00C12946"/>
    <w:rsid w:val="00C12C72"/>
    <w:rsid w:val="00C14AAC"/>
    <w:rsid w:val="00C155D6"/>
    <w:rsid w:val="00C15E31"/>
    <w:rsid w:val="00C25AB9"/>
    <w:rsid w:val="00C34803"/>
    <w:rsid w:val="00C34F24"/>
    <w:rsid w:val="00C35164"/>
    <w:rsid w:val="00C35210"/>
    <w:rsid w:val="00C51155"/>
    <w:rsid w:val="00C576AE"/>
    <w:rsid w:val="00C63A30"/>
    <w:rsid w:val="00C743C8"/>
    <w:rsid w:val="00C75705"/>
    <w:rsid w:val="00C80084"/>
    <w:rsid w:val="00C92F1D"/>
    <w:rsid w:val="00C9632B"/>
    <w:rsid w:val="00C96F3C"/>
    <w:rsid w:val="00C970CB"/>
    <w:rsid w:val="00CA191D"/>
    <w:rsid w:val="00CA20D4"/>
    <w:rsid w:val="00CA30FC"/>
    <w:rsid w:val="00CC1B3E"/>
    <w:rsid w:val="00CD712C"/>
    <w:rsid w:val="00CE2BF7"/>
    <w:rsid w:val="00CE55A9"/>
    <w:rsid w:val="00CF4CAE"/>
    <w:rsid w:val="00D12BE6"/>
    <w:rsid w:val="00D136BA"/>
    <w:rsid w:val="00D142E1"/>
    <w:rsid w:val="00D1710D"/>
    <w:rsid w:val="00D3302A"/>
    <w:rsid w:val="00D333ED"/>
    <w:rsid w:val="00D340E3"/>
    <w:rsid w:val="00D345E3"/>
    <w:rsid w:val="00D34BA3"/>
    <w:rsid w:val="00D3514B"/>
    <w:rsid w:val="00D35C45"/>
    <w:rsid w:val="00D374E4"/>
    <w:rsid w:val="00D41250"/>
    <w:rsid w:val="00D41571"/>
    <w:rsid w:val="00D46185"/>
    <w:rsid w:val="00D476C7"/>
    <w:rsid w:val="00D558C3"/>
    <w:rsid w:val="00D651CF"/>
    <w:rsid w:val="00D70618"/>
    <w:rsid w:val="00D70D20"/>
    <w:rsid w:val="00D72612"/>
    <w:rsid w:val="00D73887"/>
    <w:rsid w:val="00D75597"/>
    <w:rsid w:val="00D819D6"/>
    <w:rsid w:val="00D83DC2"/>
    <w:rsid w:val="00D85351"/>
    <w:rsid w:val="00D92363"/>
    <w:rsid w:val="00D92875"/>
    <w:rsid w:val="00D92E76"/>
    <w:rsid w:val="00DA109C"/>
    <w:rsid w:val="00DA272C"/>
    <w:rsid w:val="00DA3266"/>
    <w:rsid w:val="00DA4A51"/>
    <w:rsid w:val="00DA5B36"/>
    <w:rsid w:val="00DB2307"/>
    <w:rsid w:val="00DE3BB9"/>
    <w:rsid w:val="00DF3A77"/>
    <w:rsid w:val="00DF7138"/>
    <w:rsid w:val="00E07E83"/>
    <w:rsid w:val="00E12F14"/>
    <w:rsid w:val="00E12F92"/>
    <w:rsid w:val="00E177E9"/>
    <w:rsid w:val="00E17E55"/>
    <w:rsid w:val="00E20FC0"/>
    <w:rsid w:val="00E219EC"/>
    <w:rsid w:val="00E2674E"/>
    <w:rsid w:val="00E32A63"/>
    <w:rsid w:val="00E43FCA"/>
    <w:rsid w:val="00E45DE9"/>
    <w:rsid w:val="00E575AB"/>
    <w:rsid w:val="00E61D58"/>
    <w:rsid w:val="00E65C0D"/>
    <w:rsid w:val="00E713F3"/>
    <w:rsid w:val="00E718FA"/>
    <w:rsid w:val="00E74E6E"/>
    <w:rsid w:val="00E82737"/>
    <w:rsid w:val="00E976B1"/>
    <w:rsid w:val="00EA2630"/>
    <w:rsid w:val="00EA6AB6"/>
    <w:rsid w:val="00EB215E"/>
    <w:rsid w:val="00EB59DD"/>
    <w:rsid w:val="00EC0066"/>
    <w:rsid w:val="00EC3FBC"/>
    <w:rsid w:val="00EC4042"/>
    <w:rsid w:val="00EE1986"/>
    <w:rsid w:val="00EE6495"/>
    <w:rsid w:val="00EE6DAA"/>
    <w:rsid w:val="00EF215C"/>
    <w:rsid w:val="00EF3FB2"/>
    <w:rsid w:val="00F03FC2"/>
    <w:rsid w:val="00F148AF"/>
    <w:rsid w:val="00F1546E"/>
    <w:rsid w:val="00F21EE3"/>
    <w:rsid w:val="00F244C6"/>
    <w:rsid w:val="00F2522C"/>
    <w:rsid w:val="00F42FFF"/>
    <w:rsid w:val="00F50D8C"/>
    <w:rsid w:val="00F52285"/>
    <w:rsid w:val="00F52FCF"/>
    <w:rsid w:val="00F61631"/>
    <w:rsid w:val="00F62A2F"/>
    <w:rsid w:val="00F72B13"/>
    <w:rsid w:val="00F75233"/>
    <w:rsid w:val="00F75F36"/>
    <w:rsid w:val="00F86ED8"/>
    <w:rsid w:val="00F95A32"/>
    <w:rsid w:val="00FA28AC"/>
    <w:rsid w:val="00FA3C98"/>
    <w:rsid w:val="00FA5A4B"/>
    <w:rsid w:val="00FB3D70"/>
    <w:rsid w:val="00FB72CE"/>
    <w:rsid w:val="00FB7788"/>
    <w:rsid w:val="00FC355A"/>
    <w:rsid w:val="00FC531D"/>
    <w:rsid w:val="00FD057A"/>
    <w:rsid w:val="00FD2183"/>
    <w:rsid w:val="00FD293D"/>
    <w:rsid w:val="00FD518C"/>
    <w:rsid w:val="00FD688C"/>
    <w:rsid w:val="00FE1044"/>
    <w:rsid w:val="00FE3FF0"/>
    <w:rsid w:val="00FE5769"/>
    <w:rsid w:val="00FF1DB1"/>
    <w:rsid w:val="00FF39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9E07"/>
  <w15:chartTrackingRefBased/>
  <w15:docId w15:val="{41040A27-1A5D-4960-9112-79A9FD24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0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0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05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05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05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05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05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05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05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05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05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05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05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05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05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05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05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051C"/>
    <w:rPr>
      <w:rFonts w:eastAsiaTheme="majorEastAsia" w:cstheme="majorBidi"/>
      <w:color w:val="272727" w:themeColor="text1" w:themeTint="D8"/>
    </w:rPr>
  </w:style>
  <w:style w:type="paragraph" w:styleId="Titel">
    <w:name w:val="Title"/>
    <w:basedOn w:val="Standaard"/>
    <w:next w:val="Standaard"/>
    <w:link w:val="TitelChar"/>
    <w:uiPriority w:val="10"/>
    <w:qFormat/>
    <w:rsid w:val="007905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05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05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05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05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051C"/>
    <w:rPr>
      <w:i/>
      <w:iCs/>
      <w:color w:val="404040" w:themeColor="text1" w:themeTint="BF"/>
    </w:rPr>
  </w:style>
  <w:style w:type="paragraph" w:styleId="Lijstalinea">
    <w:name w:val="List Paragraph"/>
    <w:basedOn w:val="Standaard"/>
    <w:uiPriority w:val="34"/>
    <w:qFormat/>
    <w:rsid w:val="0079051C"/>
    <w:pPr>
      <w:ind w:left="720"/>
      <w:contextualSpacing/>
    </w:pPr>
  </w:style>
  <w:style w:type="character" w:styleId="Intensievebenadrukking">
    <w:name w:val="Intense Emphasis"/>
    <w:basedOn w:val="Standaardalinea-lettertype"/>
    <w:uiPriority w:val="21"/>
    <w:qFormat/>
    <w:rsid w:val="0079051C"/>
    <w:rPr>
      <w:i/>
      <w:iCs/>
      <w:color w:val="0F4761" w:themeColor="accent1" w:themeShade="BF"/>
    </w:rPr>
  </w:style>
  <w:style w:type="paragraph" w:styleId="Duidelijkcitaat">
    <w:name w:val="Intense Quote"/>
    <w:basedOn w:val="Standaard"/>
    <w:next w:val="Standaard"/>
    <w:link w:val="DuidelijkcitaatChar"/>
    <w:uiPriority w:val="30"/>
    <w:qFormat/>
    <w:rsid w:val="00790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051C"/>
    <w:rPr>
      <w:i/>
      <w:iCs/>
      <w:color w:val="0F4761" w:themeColor="accent1" w:themeShade="BF"/>
    </w:rPr>
  </w:style>
  <w:style w:type="character" w:styleId="Intensieveverwijzing">
    <w:name w:val="Intense Reference"/>
    <w:basedOn w:val="Standaardalinea-lettertype"/>
    <w:uiPriority w:val="32"/>
    <w:qFormat/>
    <w:rsid w:val="0079051C"/>
    <w:rPr>
      <w:b/>
      <w:bCs/>
      <w:smallCaps/>
      <w:color w:val="0F4761" w:themeColor="accent1" w:themeShade="BF"/>
      <w:spacing w:val="5"/>
    </w:rPr>
  </w:style>
  <w:style w:type="paragraph" w:styleId="Revisie">
    <w:name w:val="Revision"/>
    <w:hidden/>
    <w:uiPriority w:val="99"/>
    <w:semiHidden/>
    <w:rsid w:val="00D340E3"/>
    <w:pPr>
      <w:spacing w:after="0" w:line="240" w:lineRule="auto"/>
    </w:pPr>
  </w:style>
  <w:style w:type="character" w:styleId="Verwijzingopmerking">
    <w:name w:val="annotation reference"/>
    <w:basedOn w:val="Standaardalinea-lettertype"/>
    <w:uiPriority w:val="99"/>
    <w:semiHidden/>
    <w:unhideWhenUsed/>
    <w:rsid w:val="00F50D8C"/>
    <w:rPr>
      <w:sz w:val="16"/>
      <w:szCs w:val="16"/>
    </w:rPr>
  </w:style>
  <w:style w:type="paragraph" w:styleId="Tekstopmerking">
    <w:name w:val="annotation text"/>
    <w:basedOn w:val="Standaard"/>
    <w:link w:val="TekstopmerkingChar"/>
    <w:uiPriority w:val="99"/>
    <w:unhideWhenUsed/>
    <w:rsid w:val="00F50D8C"/>
    <w:pPr>
      <w:spacing w:line="240" w:lineRule="auto"/>
    </w:pPr>
    <w:rPr>
      <w:sz w:val="20"/>
      <w:szCs w:val="20"/>
    </w:rPr>
  </w:style>
  <w:style w:type="character" w:customStyle="1" w:styleId="TekstopmerkingChar">
    <w:name w:val="Tekst opmerking Char"/>
    <w:basedOn w:val="Standaardalinea-lettertype"/>
    <w:link w:val="Tekstopmerking"/>
    <w:uiPriority w:val="99"/>
    <w:rsid w:val="00F50D8C"/>
    <w:rPr>
      <w:sz w:val="20"/>
      <w:szCs w:val="20"/>
    </w:rPr>
  </w:style>
  <w:style w:type="paragraph" w:styleId="Onderwerpvanopmerking">
    <w:name w:val="annotation subject"/>
    <w:basedOn w:val="Tekstopmerking"/>
    <w:next w:val="Tekstopmerking"/>
    <w:link w:val="OnderwerpvanopmerkingChar"/>
    <w:uiPriority w:val="99"/>
    <w:semiHidden/>
    <w:unhideWhenUsed/>
    <w:rsid w:val="00F50D8C"/>
    <w:rPr>
      <w:b/>
      <w:bCs/>
    </w:rPr>
  </w:style>
  <w:style w:type="character" w:customStyle="1" w:styleId="OnderwerpvanopmerkingChar">
    <w:name w:val="Onderwerp van opmerking Char"/>
    <w:basedOn w:val="TekstopmerkingChar"/>
    <w:link w:val="Onderwerpvanopmerking"/>
    <w:uiPriority w:val="99"/>
    <w:semiHidden/>
    <w:rsid w:val="00F50D8C"/>
    <w:rPr>
      <w:b/>
      <w:bCs/>
      <w:sz w:val="20"/>
      <w:szCs w:val="20"/>
    </w:rPr>
  </w:style>
  <w:style w:type="paragraph" w:styleId="Geenafstand">
    <w:name w:val="No Spacing"/>
    <w:uiPriority w:val="1"/>
    <w:qFormat/>
    <w:rsid w:val="008127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9F2AF-C335-455D-9E9C-3B7F7C2DC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2276</Words>
  <Characters>12519</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dc:creator>
  <cp:keywords/>
  <dc:description/>
  <cp:lastModifiedBy>Meibos, Brigitte</cp:lastModifiedBy>
  <cp:revision>4</cp:revision>
  <dcterms:created xsi:type="dcterms:W3CDTF">2026-07-11T11:05:00Z</dcterms:created>
  <dcterms:modified xsi:type="dcterms:W3CDTF">2026-07-11T11:42:00Z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2026-02-03T11:21:32Z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acd411b7-67aa-449c-a274-0d46e4023082</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